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ECA4" w14:textId="2B77510C" w:rsidR="003D52B5" w:rsidRDefault="003D52B5" w:rsidP="003D52B5">
      <w:pPr>
        <w:spacing w:line="0" w:lineRule="atLeast"/>
        <w:jc w:val="center"/>
        <w:rPr>
          <w:rFonts w:ascii="SimSun" w:hAnsi="SimSun"/>
          <w:b/>
          <w:sz w:val="28"/>
          <w:szCs w:val="28"/>
          <w:lang w:eastAsia="zh-CN"/>
        </w:rPr>
      </w:pPr>
      <w:r>
        <w:rPr>
          <w:rFonts w:ascii="Arial" w:hAnsi="Arial"/>
          <w:noProof/>
          <w:sz w:val="22"/>
          <w:szCs w:val="20"/>
          <w:lang w:val="en-SG" w:eastAsia="zh-C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0DBBF3D" wp14:editId="0DDE7D3D">
                <wp:simplePos x="0" y="0"/>
                <wp:positionH relativeFrom="column">
                  <wp:posOffset>1665605</wp:posOffset>
                </wp:positionH>
                <wp:positionV relativeFrom="paragraph">
                  <wp:posOffset>-849630</wp:posOffset>
                </wp:positionV>
                <wp:extent cx="4180840" cy="510540"/>
                <wp:effectExtent l="3810" t="3810" r="0" b="0"/>
                <wp:wrapNone/>
                <wp:docPr id="12116118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84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331D6" w14:textId="77777777" w:rsidR="003D52B5" w:rsidRDefault="003D52B5" w:rsidP="003D52B5">
                            <w:pPr>
                              <w:jc w:val="right"/>
                              <w:rPr>
                                <w:rFonts w:ascii="SimSun" w:hAnsi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3D52B5">
                              <w:rPr>
                                <w:rFonts w:ascii="Calibri" w:eastAsia="文鼎魏碑体简" w:hAnsi="Calibri"/>
                                <w:sz w:val="22"/>
                                <w:szCs w:val="22"/>
                                <w:lang w:eastAsia="zh-CN"/>
                              </w:rPr>
                              <w:t xml:space="preserve">Asian Languages &amp; Cultures Academic Group                                                                                                                                                              </w:t>
                            </w:r>
                            <w:r w:rsidRPr="003413D0">
                              <w:rPr>
                                <w:rFonts w:ascii="SimSun" w:hAnsi="SimSun" w:hint="eastAsia"/>
                                <w:sz w:val="22"/>
                                <w:szCs w:val="22"/>
                                <w:lang w:eastAsia="zh-CN"/>
                              </w:rPr>
                              <w:t>亚洲语言文化学部中国语言文化系</w:t>
                            </w:r>
                          </w:p>
                          <w:p w14:paraId="31224A99" w14:textId="32EE572D" w:rsidR="00B62C20" w:rsidRPr="0044118D" w:rsidRDefault="00B62C20" w:rsidP="00B62C20">
                            <w:pPr>
                              <w:spacing w:before="30"/>
                              <w:jc w:val="right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BBF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1.15pt;margin-top:-66.9pt;width:329.2pt;height:40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" filled="f" stroked="f">
                <v:textbox>
                  <w:txbxContent>
                    <w:p w14:paraId="7C9331D6" w14:textId="77777777" w:rsidR="003D52B5" w:rsidRDefault="003D52B5" w:rsidP="003D52B5">
                      <w:pPr>
                        <w:jc w:val="right"/>
                        <w:rPr>
                          <w:rFonts w:ascii="SimSun" w:hAnsi="SimSun"/>
                          <w:sz w:val="22"/>
                          <w:szCs w:val="22"/>
                          <w:lang w:eastAsia="zh-CN"/>
                        </w:rPr>
                      </w:pPr>
                      <w:r w:rsidRPr="003D52B5">
                        <w:rPr>
                          <w:rFonts w:ascii="Calibri" w:eastAsia="文鼎魏碑体简" w:hAnsi="Calibri"/>
                          <w:sz w:val="22"/>
                          <w:szCs w:val="22"/>
                          <w:lang w:eastAsia="zh-CN"/>
                        </w:rPr>
                        <w:t xml:space="preserve">Asian Languages &amp; Cultures Academic Group                                                                                                                                                              </w:t>
                      </w:r>
                      <w:r w:rsidRPr="003413D0">
                        <w:rPr>
                          <w:rFonts w:ascii="SimSun" w:hAnsi="SimSun" w:hint="eastAsia"/>
                          <w:sz w:val="22"/>
                          <w:szCs w:val="22"/>
                          <w:lang w:eastAsia="zh-CN"/>
                        </w:rPr>
                        <w:t>亚洲语言文化学部中国语言文化系</w:t>
                      </w:r>
                    </w:p>
                    <w:p w14:paraId="31224A99" w14:textId="32EE572D" w:rsidR="00B62C20" w:rsidRPr="0044118D" w:rsidRDefault="00B62C20" w:rsidP="00B62C20">
                      <w:pPr>
                        <w:spacing w:before="30"/>
                        <w:jc w:val="right"/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1D35">
        <w:rPr>
          <w:rFonts w:ascii="SimSun" w:hAnsi="SimSun" w:hint="eastAsia"/>
          <w:b/>
          <w:sz w:val="28"/>
          <w:szCs w:val="28"/>
          <w:lang w:eastAsia="zh-CN"/>
        </w:rPr>
        <w:t>国际汉语教学硕士课程</w:t>
      </w:r>
    </w:p>
    <w:p w14:paraId="78013601" w14:textId="77777777" w:rsidR="003D52B5" w:rsidRPr="00C81D35" w:rsidRDefault="003D52B5" w:rsidP="003D52B5">
      <w:pPr>
        <w:spacing w:line="0" w:lineRule="atLeast"/>
        <w:jc w:val="center"/>
        <w:rPr>
          <w:rFonts w:ascii="SimSun" w:hAnsi="SimSun"/>
          <w:b/>
          <w:sz w:val="28"/>
          <w:szCs w:val="28"/>
          <w:lang w:eastAsia="zh-CN"/>
        </w:rPr>
      </w:pPr>
      <w:r>
        <w:rPr>
          <w:rFonts w:ascii="SimSun" w:hAnsi="SimSun" w:hint="eastAsia"/>
          <w:b/>
          <w:sz w:val="28"/>
          <w:szCs w:val="28"/>
          <w:lang w:eastAsia="zh-CN"/>
        </w:rPr>
        <w:t>选课意向表</w:t>
      </w:r>
    </w:p>
    <w:p w14:paraId="6181A9D1" w14:textId="77777777" w:rsidR="003D52B5" w:rsidRDefault="003D52B5" w:rsidP="003D52B5">
      <w:pPr>
        <w:spacing w:line="0" w:lineRule="atLeast"/>
        <w:jc w:val="both"/>
        <w:rPr>
          <w:rFonts w:ascii="SimSun" w:hAnsi="SimSun"/>
          <w:sz w:val="28"/>
          <w:szCs w:val="28"/>
          <w:lang w:eastAsia="zh-CN"/>
        </w:rPr>
      </w:pPr>
    </w:p>
    <w:p w14:paraId="62154808" w14:textId="77777777" w:rsidR="00BB7881" w:rsidRDefault="00BB7881" w:rsidP="00710823">
      <w:pPr>
        <w:spacing w:line="276" w:lineRule="auto"/>
        <w:jc w:val="both"/>
        <w:rPr>
          <w:rFonts w:ascii="SimSun" w:hAnsi="SimSun"/>
          <w:lang w:eastAsia="zh-CN"/>
        </w:rPr>
      </w:pPr>
    </w:p>
    <w:p w14:paraId="465C8EAB" w14:textId="0368AF2F" w:rsidR="003D52B5" w:rsidRDefault="003D52B5" w:rsidP="00710823">
      <w:pPr>
        <w:spacing w:line="276" w:lineRule="auto"/>
        <w:jc w:val="both"/>
        <w:rPr>
          <w:rFonts w:ascii="SimSun" w:hAnsi="SimSun"/>
          <w:lang w:eastAsia="zh-CN"/>
        </w:rPr>
      </w:pPr>
      <w:r w:rsidRPr="00C6747B">
        <w:rPr>
          <w:rFonts w:ascii="SimSun" w:hAnsi="SimSun" w:hint="eastAsia"/>
          <w:lang w:eastAsia="zh-CN"/>
        </w:rPr>
        <w:t>各位同学：</w:t>
      </w:r>
    </w:p>
    <w:p w14:paraId="59AA4788" w14:textId="77777777" w:rsidR="007C30D4" w:rsidRPr="00C6747B" w:rsidRDefault="007C30D4" w:rsidP="00710823">
      <w:pPr>
        <w:spacing w:line="276" w:lineRule="auto"/>
        <w:jc w:val="both"/>
        <w:rPr>
          <w:rFonts w:ascii="SimSun" w:hAnsi="SimSun"/>
          <w:lang w:eastAsia="zh-CN"/>
        </w:rPr>
      </w:pPr>
    </w:p>
    <w:p w14:paraId="7A3B800D" w14:textId="637397CC" w:rsidR="003D52B5" w:rsidRPr="00C6747B" w:rsidRDefault="003D52B5" w:rsidP="00710823">
      <w:pPr>
        <w:spacing w:line="276" w:lineRule="auto"/>
        <w:ind w:firstLine="480"/>
        <w:jc w:val="both"/>
        <w:rPr>
          <w:rFonts w:ascii="Arial" w:hAnsi="Arial" w:cs="Arial"/>
          <w:lang w:eastAsia="zh-CN"/>
        </w:rPr>
      </w:pPr>
      <w:r w:rsidRPr="00C6747B">
        <w:rPr>
          <w:rFonts w:ascii="SimSun" w:hAnsi="SimSun" w:hint="eastAsia"/>
          <w:lang w:eastAsia="zh-CN"/>
        </w:rPr>
        <w:t>欢迎大家报读</w:t>
      </w:r>
      <w:r w:rsidR="00E14F7B" w:rsidRPr="00C6747B">
        <w:rPr>
          <w:rFonts w:ascii="SimSun" w:hAnsi="SimSun" w:hint="eastAsia"/>
          <w:lang w:eastAsia="zh-CN"/>
        </w:rPr>
        <w:t>新加坡</w:t>
      </w:r>
      <w:r w:rsidRPr="00C6747B">
        <w:rPr>
          <w:rFonts w:ascii="SimSun" w:hAnsi="SimSun" w:hint="eastAsia"/>
          <w:lang w:eastAsia="zh-CN"/>
        </w:rPr>
        <w:t>南洋理工大学国际汉语教学硕士课程</w:t>
      </w:r>
      <w:r w:rsidR="00710823" w:rsidRPr="00C6747B">
        <w:rPr>
          <w:rFonts w:ascii="SimSun" w:hAnsi="SimSun" w:hint="eastAsia"/>
          <w:lang w:eastAsia="zh-CN"/>
        </w:rPr>
        <w:t>！</w:t>
      </w:r>
      <w:r w:rsidRPr="00C6747B">
        <w:rPr>
          <w:rFonts w:ascii="Arial" w:hAnsi="Arial" w:cs="Arial"/>
          <w:lang w:eastAsia="zh-CN"/>
        </w:rPr>
        <w:t>202</w:t>
      </w:r>
      <w:r w:rsidR="00E14F7B" w:rsidRPr="00C6747B">
        <w:rPr>
          <w:rFonts w:ascii="Arial" w:hAnsi="Arial" w:cs="Arial"/>
          <w:lang w:eastAsia="zh-CN"/>
        </w:rPr>
        <w:t>6</w:t>
      </w:r>
      <w:r w:rsidRPr="00C6747B">
        <w:rPr>
          <w:rFonts w:ascii="Arial" w:hAnsi="Arial" w:cs="Arial"/>
          <w:lang w:eastAsia="zh-CN"/>
        </w:rPr>
        <w:t>年新学期即将开始，为确保课程顺利进行，我们将对新生进行选课意向调查</w:t>
      </w:r>
      <w:r w:rsidR="0017699F" w:rsidRPr="00C6747B">
        <w:rPr>
          <w:rFonts w:ascii="Arial" w:hAnsi="Arial" w:cs="Arial" w:hint="eastAsia"/>
          <w:lang w:eastAsia="zh-CN"/>
        </w:rPr>
        <w:t>。</w:t>
      </w:r>
      <w:r w:rsidRPr="00C6747B">
        <w:rPr>
          <w:rFonts w:ascii="Arial" w:hAnsi="Arial" w:cs="Arial"/>
          <w:lang w:eastAsia="zh-CN"/>
        </w:rPr>
        <w:t>调查结果将作为</w:t>
      </w:r>
      <w:r w:rsidR="00BB7881">
        <w:rPr>
          <w:rFonts w:ascii="Arial" w:hAnsi="Arial" w:cs="Arial"/>
          <w:lang w:eastAsia="zh-CN"/>
        </w:rPr>
        <w:t>2026</w:t>
      </w:r>
      <w:r w:rsidRPr="00C6747B">
        <w:rPr>
          <w:rFonts w:ascii="Arial" w:hAnsi="Arial" w:cs="Arial"/>
          <w:lang w:eastAsia="zh-CN"/>
        </w:rPr>
        <w:t>年第一学期安排课程的重要依据。请同学们在下列十三门课程中</w:t>
      </w:r>
      <w:r w:rsidRPr="00BB7881">
        <w:rPr>
          <w:rFonts w:ascii="Arial" w:hAnsi="Arial" w:cs="Arial"/>
          <w:b/>
          <w:bCs/>
          <w:lang w:eastAsia="zh-CN"/>
        </w:rPr>
        <w:t>选择八门</w:t>
      </w:r>
      <w:r w:rsidRPr="00C6747B">
        <w:rPr>
          <w:rFonts w:ascii="Arial" w:hAnsi="Arial" w:cs="Arial"/>
          <w:lang w:eastAsia="zh-CN"/>
        </w:rPr>
        <w:t>自己最愿意修读的课程，在选择栏中打钩。</w:t>
      </w:r>
      <w:r w:rsidRPr="00BB7881">
        <w:rPr>
          <w:rFonts w:ascii="Arial" w:hAnsi="Arial" w:cs="Arial"/>
          <w:b/>
          <w:bCs/>
          <w:lang w:eastAsia="zh-CN"/>
        </w:rPr>
        <w:t>MTCL910</w:t>
      </w:r>
      <w:r w:rsidRPr="00BB7881">
        <w:rPr>
          <w:rFonts w:ascii="Arial" w:hAnsi="Arial" w:cs="Arial"/>
          <w:b/>
          <w:bCs/>
          <w:lang w:eastAsia="zh-CN"/>
        </w:rPr>
        <w:t>属必修科目</w:t>
      </w:r>
      <w:r w:rsidR="00BB7881">
        <w:rPr>
          <w:rFonts w:ascii="Arial" w:hAnsi="Arial" w:cs="Arial" w:hint="eastAsia"/>
          <w:lang w:eastAsia="zh-CN"/>
        </w:rPr>
        <w:t>（</w:t>
      </w:r>
      <w:r w:rsidR="00CA269C" w:rsidRPr="00BB7881">
        <w:rPr>
          <w:rFonts w:ascii="Arial" w:hAnsi="Arial" w:cs="Arial"/>
          <w:lang w:eastAsia="zh-CN"/>
        </w:rPr>
        <w:t>除非有</w:t>
      </w:r>
      <w:r w:rsidR="00BB7881" w:rsidRPr="00BB7881">
        <w:rPr>
          <w:rFonts w:ascii="Arial" w:hAnsi="Arial" w:cs="Arial" w:hint="eastAsia"/>
          <w:lang w:eastAsia="zh-CN"/>
        </w:rPr>
        <w:t>意愿</w:t>
      </w:r>
      <w:r w:rsidR="00893629" w:rsidRPr="00BB7881">
        <w:rPr>
          <w:rFonts w:ascii="Arial" w:hAnsi="Arial" w:cs="Arial"/>
          <w:lang w:eastAsia="zh-CN"/>
        </w:rPr>
        <w:t>写论文并且达到学分</w:t>
      </w:r>
      <w:r w:rsidR="00BB7881" w:rsidRPr="00BB7881">
        <w:rPr>
          <w:rFonts w:ascii="Arial" w:hAnsi="Arial" w:cs="Arial" w:hint="eastAsia"/>
          <w:lang w:eastAsia="zh-CN"/>
        </w:rPr>
        <w:t>及相关</w:t>
      </w:r>
      <w:r w:rsidR="00893629" w:rsidRPr="00BB7881">
        <w:rPr>
          <w:rFonts w:ascii="Arial" w:hAnsi="Arial" w:cs="Arial"/>
          <w:lang w:eastAsia="zh-CN"/>
        </w:rPr>
        <w:t>要求</w:t>
      </w:r>
      <w:r w:rsidR="00BB7881" w:rsidRPr="00BB7881">
        <w:rPr>
          <w:rFonts w:ascii="Arial" w:hAnsi="Arial" w:cs="Arial" w:hint="eastAsia"/>
          <w:lang w:eastAsia="zh-CN"/>
        </w:rPr>
        <w:t>的学生外</w:t>
      </w:r>
      <w:r w:rsidR="00893629" w:rsidRPr="00BB7881">
        <w:rPr>
          <w:rFonts w:ascii="Arial" w:hAnsi="Arial" w:cs="Arial"/>
          <w:lang w:eastAsia="zh-CN"/>
        </w:rPr>
        <w:t>，其他</w:t>
      </w:r>
      <w:r w:rsidRPr="00BB7881">
        <w:rPr>
          <w:rFonts w:ascii="Arial" w:hAnsi="Arial" w:cs="Arial"/>
          <w:lang w:eastAsia="zh-CN"/>
        </w:rPr>
        <w:t>所有学生都要选</w:t>
      </w:r>
      <w:r w:rsidR="00BB7881">
        <w:rPr>
          <w:rFonts w:ascii="Arial" w:hAnsi="Arial" w:cs="Arial" w:hint="eastAsia"/>
          <w:lang w:eastAsia="zh-CN"/>
        </w:rPr>
        <w:t>）</w:t>
      </w:r>
      <w:r w:rsidRPr="00BB7881">
        <w:rPr>
          <w:rFonts w:ascii="Arial" w:hAnsi="Arial" w:cs="Arial"/>
          <w:lang w:eastAsia="zh-CN"/>
        </w:rPr>
        <w:t>；</w:t>
      </w:r>
      <w:r w:rsidRPr="00C6747B">
        <w:rPr>
          <w:rFonts w:ascii="Arial" w:hAnsi="Arial" w:cs="Arial"/>
          <w:lang w:eastAsia="zh-CN"/>
        </w:rPr>
        <w:t>如果你是非中文系或非对外汉语系的本科生，</w:t>
      </w:r>
      <w:r w:rsidRPr="00BB7881">
        <w:rPr>
          <w:rFonts w:ascii="Arial" w:hAnsi="Arial" w:cs="Arial"/>
          <w:b/>
          <w:bCs/>
          <w:lang w:eastAsia="zh-CN"/>
        </w:rPr>
        <w:t>MTCL901</w:t>
      </w:r>
      <w:r w:rsidRPr="00BB7881">
        <w:rPr>
          <w:rFonts w:ascii="Arial" w:hAnsi="Arial" w:cs="Arial"/>
          <w:b/>
          <w:bCs/>
          <w:lang w:eastAsia="zh-CN"/>
        </w:rPr>
        <w:t>和</w:t>
      </w:r>
      <w:r w:rsidRPr="00BB7881">
        <w:rPr>
          <w:rFonts w:ascii="Arial" w:hAnsi="Arial" w:cs="Arial"/>
          <w:b/>
          <w:bCs/>
          <w:lang w:eastAsia="zh-CN"/>
        </w:rPr>
        <w:t>MTCL902</w:t>
      </w:r>
      <w:r w:rsidRPr="00BB7881">
        <w:rPr>
          <w:rFonts w:ascii="Arial" w:hAnsi="Arial" w:cs="Arial"/>
          <w:b/>
          <w:bCs/>
          <w:lang w:eastAsia="zh-CN"/>
        </w:rPr>
        <w:t>也属于</w:t>
      </w:r>
      <w:r w:rsidR="002F7F71" w:rsidRPr="00BB7881">
        <w:rPr>
          <w:rFonts w:ascii="Arial" w:hAnsi="Arial" w:cs="Arial"/>
          <w:b/>
          <w:bCs/>
          <w:lang w:eastAsia="zh-CN"/>
        </w:rPr>
        <w:t>专业</w:t>
      </w:r>
      <w:r w:rsidRPr="00BB7881">
        <w:rPr>
          <w:rFonts w:ascii="Arial" w:hAnsi="Arial" w:cs="Arial"/>
          <w:b/>
          <w:bCs/>
          <w:lang w:eastAsia="zh-CN"/>
        </w:rPr>
        <w:t>必修科目</w:t>
      </w:r>
      <w:r w:rsidRPr="00C6747B">
        <w:rPr>
          <w:rFonts w:ascii="Arial" w:hAnsi="Arial" w:cs="Arial"/>
          <w:lang w:eastAsia="zh-CN"/>
        </w:rPr>
        <w:t>（上课时间可安排在第一学期或第二学期）</w:t>
      </w:r>
      <w:r w:rsidR="00C9538C" w:rsidRPr="00C6747B">
        <w:rPr>
          <w:rFonts w:ascii="Arial" w:hAnsi="Arial" w:cs="Arial" w:hint="eastAsia"/>
          <w:lang w:eastAsia="zh-CN"/>
        </w:rPr>
        <w:t>。</w:t>
      </w:r>
      <w:r w:rsidRPr="00C6747B">
        <w:rPr>
          <w:rFonts w:ascii="Arial" w:hAnsi="Arial" w:cs="Arial"/>
          <w:lang w:eastAsia="zh-CN"/>
        </w:rPr>
        <w:t>除此之外，</w:t>
      </w:r>
      <w:r w:rsidRPr="00BB7881">
        <w:rPr>
          <w:rFonts w:ascii="Arial" w:hAnsi="Arial" w:cs="Arial"/>
          <w:b/>
          <w:bCs/>
          <w:lang w:eastAsia="zh-CN"/>
        </w:rPr>
        <w:t>其</w:t>
      </w:r>
      <w:r w:rsidR="002F7F71" w:rsidRPr="00BB7881">
        <w:rPr>
          <w:rFonts w:ascii="Arial" w:hAnsi="Arial" w:cs="Arial"/>
          <w:b/>
          <w:bCs/>
          <w:lang w:eastAsia="zh-CN"/>
        </w:rPr>
        <w:t>它</w:t>
      </w:r>
      <w:r w:rsidRPr="00BB7881">
        <w:rPr>
          <w:rFonts w:ascii="Arial" w:hAnsi="Arial" w:cs="Arial"/>
          <w:b/>
          <w:bCs/>
          <w:lang w:eastAsia="zh-CN"/>
        </w:rPr>
        <w:t>课程均为选修课</w:t>
      </w:r>
      <w:r w:rsidRPr="00C6747B">
        <w:rPr>
          <w:rFonts w:ascii="Arial" w:hAnsi="Arial" w:cs="Arial"/>
          <w:lang w:eastAsia="zh-CN"/>
        </w:rPr>
        <w:t>。</w:t>
      </w:r>
    </w:p>
    <w:p w14:paraId="70F54366" w14:textId="1C0B9757" w:rsidR="007C30D4" w:rsidRDefault="003D52B5" w:rsidP="00710823">
      <w:pPr>
        <w:spacing w:line="276" w:lineRule="auto"/>
        <w:ind w:firstLine="480"/>
        <w:jc w:val="both"/>
        <w:rPr>
          <w:rFonts w:ascii="SimSun" w:hAnsi="SimSun"/>
          <w:lang w:eastAsia="zh-CN"/>
        </w:rPr>
      </w:pPr>
      <w:r w:rsidRPr="00C6747B">
        <w:rPr>
          <w:rFonts w:ascii="Arial" w:hAnsi="Arial" w:cs="Arial"/>
          <w:lang w:eastAsia="zh-CN"/>
        </w:rPr>
        <w:t>系将根据新生的选课记录为大家安排课程，大家报到后就无需再选课了。请同学们谨慎填报自己喜欢的课程，并于</w:t>
      </w:r>
      <w:r w:rsidRPr="00C6747B">
        <w:rPr>
          <w:rFonts w:ascii="Arial" w:hAnsi="Arial" w:cs="Arial"/>
          <w:lang w:eastAsia="zh-CN"/>
        </w:rPr>
        <w:t>202</w:t>
      </w:r>
      <w:r w:rsidR="00710823" w:rsidRPr="00C6747B">
        <w:rPr>
          <w:rFonts w:ascii="Arial" w:hAnsi="Arial" w:cs="Arial"/>
          <w:lang w:eastAsia="zh-CN"/>
        </w:rPr>
        <w:t>5</w:t>
      </w:r>
      <w:r w:rsidRPr="00C6747B">
        <w:rPr>
          <w:rFonts w:ascii="Arial" w:hAnsi="Arial" w:cs="Arial"/>
          <w:lang w:eastAsia="zh-CN"/>
        </w:rPr>
        <w:t>年</w:t>
      </w:r>
      <w:r w:rsidRPr="00C6747B">
        <w:rPr>
          <w:rFonts w:ascii="Arial" w:hAnsi="Arial" w:cs="Arial"/>
          <w:lang w:eastAsia="zh-CN"/>
        </w:rPr>
        <w:t>11</w:t>
      </w:r>
      <w:r w:rsidRPr="00C6747B">
        <w:rPr>
          <w:rFonts w:ascii="Arial" w:hAnsi="Arial" w:cs="Arial"/>
          <w:lang w:eastAsia="zh-CN"/>
        </w:rPr>
        <w:t>月</w:t>
      </w:r>
      <w:r w:rsidR="004100B0" w:rsidRPr="00C6747B">
        <w:rPr>
          <w:rFonts w:ascii="Arial" w:hAnsi="Arial" w:cs="Arial"/>
          <w:lang w:eastAsia="zh-CN"/>
        </w:rPr>
        <w:t>4</w:t>
      </w:r>
      <w:r w:rsidRPr="00C6747B">
        <w:rPr>
          <w:rFonts w:ascii="SimSun" w:hAnsi="SimSun" w:hint="eastAsia"/>
          <w:lang w:eastAsia="zh-CN"/>
        </w:rPr>
        <w:t>日前</w:t>
      </w:r>
      <w:r w:rsidR="007C30D4" w:rsidRPr="007C30D4">
        <w:rPr>
          <w:rFonts w:ascii="SimSun" w:hAnsi="SimSun" w:hint="eastAsia"/>
          <w:b/>
          <w:bCs/>
          <w:lang w:eastAsia="zh-CN"/>
        </w:rPr>
        <w:t>完成以下</w:t>
      </w:r>
      <w:r w:rsidR="00451BF2">
        <w:rPr>
          <w:rFonts w:ascii="SimSun" w:hAnsi="SimSun"/>
          <w:lang w:eastAsia="zh-CN"/>
        </w:rPr>
        <w:sym w:font="Wingdings 2" w:char="F06A"/>
      </w:r>
      <w:r w:rsidR="00451BF2">
        <w:rPr>
          <w:rFonts w:ascii="SimSun" w:hAnsi="SimSun"/>
          <w:lang w:eastAsia="zh-CN"/>
        </w:rPr>
        <w:sym w:font="Wingdings 2" w:char="F06B"/>
      </w:r>
      <w:r w:rsidR="007C30D4" w:rsidRPr="007C30D4">
        <w:rPr>
          <w:rFonts w:ascii="SimSun" w:hAnsi="SimSun" w:hint="eastAsia"/>
          <w:b/>
          <w:bCs/>
          <w:lang w:eastAsia="zh-CN"/>
        </w:rPr>
        <w:t>两项工作</w:t>
      </w:r>
      <w:r w:rsidR="007C30D4">
        <w:rPr>
          <w:rFonts w:ascii="SimSun" w:hAnsi="SimSun" w:hint="eastAsia"/>
          <w:lang w:eastAsia="zh-CN"/>
        </w:rPr>
        <w:t>：</w:t>
      </w:r>
    </w:p>
    <w:p w14:paraId="66DD1CCF" w14:textId="18F5C027" w:rsidR="007C30D4" w:rsidRDefault="007C30D4" w:rsidP="00710823">
      <w:pPr>
        <w:spacing w:line="276" w:lineRule="auto"/>
        <w:ind w:firstLine="480"/>
        <w:jc w:val="both"/>
        <w:rPr>
          <w:rFonts w:ascii="SimSun" w:hAnsi="SimSun"/>
          <w:lang w:eastAsia="zh-CN"/>
        </w:rPr>
      </w:pPr>
      <w:r>
        <w:rPr>
          <w:rFonts w:ascii="SimSun" w:hAnsi="SimSun"/>
          <w:lang w:eastAsia="zh-CN"/>
        </w:rPr>
        <w:sym w:font="Wingdings 2" w:char="F06A"/>
      </w:r>
      <w:r>
        <w:rPr>
          <w:rFonts w:ascii="SimSun" w:hAnsi="SimSun" w:hint="eastAsia"/>
          <w:lang w:eastAsia="zh-CN"/>
        </w:rPr>
        <w:t xml:space="preserve">  </w:t>
      </w:r>
      <w:r w:rsidR="004D5B6B">
        <w:rPr>
          <w:rFonts w:ascii="SimSun" w:hAnsi="SimSun" w:hint="eastAsia"/>
          <w:lang w:eastAsia="zh-CN"/>
        </w:rPr>
        <w:t>扫描二维码</w:t>
      </w:r>
      <w:r>
        <w:rPr>
          <w:rFonts w:ascii="SimSun" w:hAnsi="SimSun" w:hint="eastAsia"/>
          <w:lang w:eastAsia="zh-CN"/>
        </w:rPr>
        <w:t>（或点击链接）</w:t>
      </w:r>
      <w:r w:rsidR="004D5B6B">
        <w:rPr>
          <w:rFonts w:ascii="SimSun" w:hAnsi="SimSun" w:hint="eastAsia"/>
          <w:lang w:eastAsia="zh-CN"/>
        </w:rPr>
        <w:t>填写</w:t>
      </w:r>
      <w:r>
        <w:rPr>
          <w:rFonts w:ascii="SimSun" w:hAnsi="SimSun" w:hint="eastAsia"/>
          <w:lang w:eastAsia="zh-CN"/>
        </w:rPr>
        <w:t>在线</w:t>
      </w:r>
      <w:r w:rsidR="004D5B6B">
        <w:rPr>
          <w:rFonts w:ascii="SimSun" w:hAnsi="SimSun" w:hint="eastAsia"/>
          <w:lang w:eastAsia="zh-CN"/>
        </w:rPr>
        <w:t>表格；</w:t>
      </w:r>
    </w:p>
    <w:p w14:paraId="5037CBDA" w14:textId="2E5D586C" w:rsidR="007C30D4" w:rsidRDefault="007C30D4" w:rsidP="007C30D4">
      <w:pPr>
        <w:spacing w:line="276" w:lineRule="auto"/>
        <w:ind w:firstLine="480"/>
        <w:rPr>
          <w:rFonts w:ascii="SimSun" w:hAnsi="SimSun"/>
          <w:lang w:eastAsia="zh-CN"/>
        </w:rPr>
      </w:pPr>
      <w:r>
        <w:rPr>
          <w:rFonts w:ascii="SimSun" w:hAnsi="SimSun"/>
          <w:lang w:eastAsia="zh-CN"/>
        </w:rPr>
        <w:sym w:font="Wingdings 2" w:char="F06B"/>
      </w:r>
      <w:r>
        <w:rPr>
          <w:rFonts w:ascii="SimSun" w:hAnsi="SimSun" w:hint="eastAsia"/>
          <w:lang w:eastAsia="zh-CN"/>
        </w:rPr>
        <w:t xml:space="preserve">  </w:t>
      </w:r>
      <w:r w:rsidR="004D5B6B">
        <w:rPr>
          <w:rFonts w:ascii="SimSun" w:hAnsi="SimSun" w:hint="eastAsia"/>
          <w:lang w:eastAsia="zh-CN"/>
        </w:rPr>
        <w:t>同时</w:t>
      </w:r>
      <w:r w:rsidR="009C3AC8">
        <w:rPr>
          <w:rFonts w:ascii="SimSun" w:hAnsi="SimSun" w:hint="eastAsia"/>
          <w:lang w:eastAsia="zh-CN"/>
        </w:rPr>
        <w:t>填写</w:t>
      </w:r>
      <w:r>
        <w:rPr>
          <w:rFonts w:ascii="SimSun" w:hAnsi="SimSun" w:hint="eastAsia"/>
          <w:lang w:eastAsia="zh-CN"/>
        </w:rPr>
        <w:t>第二页的</w:t>
      </w:r>
      <w:r w:rsidR="003D52B5" w:rsidRPr="00C6747B">
        <w:rPr>
          <w:rFonts w:ascii="SimSun" w:hAnsi="SimSun" w:hint="eastAsia"/>
          <w:lang w:eastAsia="zh-CN"/>
        </w:rPr>
        <w:t>表格</w:t>
      </w:r>
      <w:r w:rsidR="009C3AC8">
        <w:rPr>
          <w:rFonts w:ascii="SimSun" w:hAnsi="SimSun" w:hint="eastAsia"/>
          <w:lang w:eastAsia="zh-CN"/>
        </w:rPr>
        <w:t>并</w:t>
      </w:r>
      <w:r w:rsidR="003D52B5" w:rsidRPr="00C6747B">
        <w:rPr>
          <w:rFonts w:ascii="SimSun" w:hAnsi="SimSun" w:hint="eastAsia"/>
          <w:lang w:eastAsia="zh-CN"/>
        </w:rPr>
        <w:t>电邮给</w:t>
      </w:r>
      <w:r w:rsidR="00CF1E65" w:rsidRPr="00C6747B">
        <w:rPr>
          <w:rFonts w:ascii="SimSun" w:hAnsi="SimSun" w:cs="SimSun" w:hint="eastAsia"/>
          <w:lang w:eastAsia="zh-CN"/>
        </w:rPr>
        <w:t>陈广通博士</w:t>
      </w:r>
      <w:r>
        <w:rPr>
          <w:rFonts w:ascii="SimSun" w:hAnsi="SimSun" w:cs="SimSun" w:hint="eastAsia"/>
          <w:lang w:eastAsia="zh-CN"/>
        </w:rPr>
        <w:t>，</w:t>
      </w:r>
      <w:r w:rsidRPr="00C6747B">
        <w:rPr>
          <w:rFonts w:ascii="SimSun" w:hAnsi="SimSun"/>
          <w:lang w:eastAsia="zh-CN"/>
        </w:rPr>
        <w:t>电邮</w:t>
      </w:r>
      <w:r w:rsidRPr="00C6747B">
        <w:rPr>
          <w:rFonts w:ascii="SimSun" w:hAnsi="SimSun" w:hint="eastAsia"/>
          <w:lang w:eastAsia="zh-CN"/>
        </w:rPr>
        <w:t>地址</w:t>
      </w:r>
      <w:r w:rsidRPr="00C6747B">
        <w:rPr>
          <w:rFonts w:ascii="SimSun" w:hAnsi="SimSun"/>
          <w:lang w:eastAsia="zh-CN"/>
        </w:rPr>
        <w:t>：</w:t>
      </w:r>
      <w:hyperlink r:id="rId10" w:history="1">
        <w:r w:rsidRPr="00AE7336">
          <w:rPr>
            <w:rStyle w:val="Hyperlink"/>
            <w:rFonts w:asciiTheme="minorHAnsi" w:hAnsiTheme="minorHAnsi" w:cstheme="minorHAnsi"/>
            <w:lang w:eastAsia="zh-CN"/>
          </w:rPr>
          <w:t>kwongtung.chan@nie.edu.sg</w:t>
        </w:r>
      </w:hyperlink>
      <w:r w:rsidR="006A685A" w:rsidRPr="00C6747B">
        <w:rPr>
          <w:rFonts w:ascii="SimSun" w:hAnsi="SimSun" w:hint="eastAsia"/>
          <w:lang w:eastAsia="zh-CN"/>
        </w:rPr>
        <w:t>。</w:t>
      </w:r>
    </w:p>
    <w:p w14:paraId="31EB55D4" w14:textId="18CECA69" w:rsidR="003D52B5" w:rsidRPr="00C6747B" w:rsidRDefault="003D52B5" w:rsidP="00710823">
      <w:pPr>
        <w:spacing w:line="276" w:lineRule="auto"/>
        <w:ind w:firstLine="480"/>
        <w:jc w:val="both"/>
        <w:rPr>
          <w:rFonts w:ascii="SimSun" w:hAnsi="SimSun"/>
          <w:lang w:eastAsia="zh-CN"/>
        </w:rPr>
      </w:pPr>
      <w:r w:rsidRPr="00C6747B">
        <w:rPr>
          <w:rFonts w:ascii="SimSun" w:hAnsi="SimSun" w:hint="eastAsia"/>
          <w:lang w:eastAsia="zh-CN"/>
        </w:rPr>
        <w:t>未能如期选课的同学，系统将帮大家随机选择第一学期的课程，感谢大家配合</w:t>
      </w:r>
      <w:r w:rsidR="00613B28" w:rsidRPr="00C6747B">
        <w:rPr>
          <w:rFonts w:ascii="SimSun" w:hAnsi="SimSun" w:hint="eastAsia"/>
          <w:lang w:eastAsia="zh-CN"/>
        </w:rPr>
        <w:t>！</w:t>
      </w:r>
      <w:r w:rsidRPr="00C6747B">
        <w:rPr>
          <w:rFonts w:ascii="SimSun" w:hAnsi="SimSun"/>
          <w:lang w:eastAsia="zh-CN"/>
        </w:rPr>
        <w:t xml:space="preserve">    </w:t>
      </w:r>
    </w:p>
    <w:p w14:paraId="2C4869C1" w14:textId="3304CCB9" w:rsidR="003D52B5" w:rsidRPr="00C6747B" w:rsidRDefault="00710823" w:rsidP="00C6747B">
      <w:pPr>
        <w:spacing w:line="276" w:lineRule="auto"/>
        <w:ind w:firstLine="450"/>
        <w:rPr>
          <w:rFonts w:ascii="Calibri" w:hAnsi="Calibri"/>
          <w:lang w:eastAsia="zh-CN"/>
        </w:rPr>
      </w:pPr>
      <w:r w:rsidRPr="00AE7336">
        <w:rPr>
          <w:rFonts w:asciiTheme="minorHAnsi" w:hAnsiTheme="minorHAnsi" w:cstheme="minorHAnsi"/>
          <w:lang w:eastAsia="zh-CN"/>
        </w:rPr>
        <w:t xml:space="preserve"> </w:t>
      </w:r>
      <w:r w:rsidR="003D52B5" w:rsidRPr="00AE7336">
        <w:rPr>
          <w:rFonts w:asciiTheme="minorHAnsi" w:hAnsiTheme="minorHAnsi" w:cstheme="minorHAnsi"/>
          <w:lang w:eastAsia="zh-CN"/>
        </w:rPr>
        <w:t xml:space="preserve">        </w:t>
      </w:r>
      <w:r w:rsidR="003D52B5" w:rsidRPr="00C6747B">
        <w:rPr>
          <w:rFonts w:ascii="Calibri" w:hAnsi="Calibri" w:hint="eastAsia"/>
          <w:lang w:eastAsia="zh-CN"/>
        </w:rPr>
        <w:t xml:space="preserve"> </w:t>
      </w:r>
    </w:p>
    <w:p w14:paraId="1E3F9F25" w14:textId="77777777" w:rsidR="00C6747B" w:rsidRPr="00C6747B" w:rsidRDefault="00C6747B" w:rsidP="00C6747B">
      <w:pPr>
        <w:spacing w:line="276" w:lineRule="auto"/>
        <w:ind w:firstLine="450"/>
        <w:rPr>
          <w:rFonts w:ascii="Calibri" w:hAnsi="Calibri"/>
          <w:lang w:eastAsia="zh-CN"/>
        </w:rPr>
      </w:pPr>
    </w:p>
    <w:p w14:paraId="19310E7A" w14:textId="6CCD55DC" w:rsidR="00C6747B" w:rsidRDefault="004D5B6B" w:rsidP="007C30D4">
      <w:pPr>
        <w:spacing w:line="0" w:lineRule="atLeast"/>
        <w:rPr>
          <w:rFonts w:ascii="SimSun" w:hAnsi="SimSun" w:cs="SimSun"/>
          <w:lang w:eastAsia="zh-CN"/>
        </w:rPr>
      </w:pPr>
      <w:r>
        <w:rPr>
          <w:rFonts w:ascii="SimSun" w:hAnsi="SimSun" w:cs="SimSun" w:hint="eastAsia"/>
          <w:lang w:eastAsia="zh-CN"/>
        </w:rPr>
        <w:t xml:space="preserve">    </w:t>
      </w:r>
      <w:r w:rsidR="00C6747B" w:rsidRPr="00C6747B">
        <w:rPr>
          <w:rFonts w:ascii="SimSun" w:hAnsi="SimSun" w:cs="SimSun" w:hint="eastAsia"/>
          <w:lang w:eastAsia="zh-CN"/>
        </w:rPr>
        <w:t>电子表格二维码</w:t>
      </w:r>
      <w:r w:rsidR="00C6747B">
        <w:rPr>
          <w:rFonts w:ascii="SimSun" w:hAnsi="SimSun" w:cs="SimSun" w:hint="eastAsia"/>
          <w:lang w:eastAsia="zh-CN"/>
        </w:rPr>
        <w:t>：</w:t>
      </w:r>
    </w:p>
    <w:p w14:paraId="02F73B84" w14:textId="7FEFDB25" w:rsidR="00435696" w:rsidRDefault="00435696" w:rsidP="00C6747B">
      <w:pPr>
        <w:spacing w:line="276" w:lineRule="auto"/>
        <w:rPr>
          <w:rFonts w:ascii="SimSun" w:hAnsi="SimSun" w:cs="SimSun"/>
          <w:lang w:eastAsia="zh-CN"/>
        </w:rPr>
      </w:pPr>
      <w:r w:rsidRPr="00435696">
        <w:rPr>
          <w:rFonts w:ascii="SimSun" w:hAnsi="SimSun" w:cs="SimSun"/>
          <w:noProof/>
          <w:lang w:eastAsia="zh-CN"/>
        </w:rPr>
        <w:drawing>
          <wp:inline distT="0" distB="0" distL="0" distR="0" wp14:anchorId="2FB709C9" wp14:editId="2981F7C5">
            <wp:extent cx="1739989" cy="1720938"/>
            <wp:effectExtent l="0" t="0" r="0" b="0"/>
            <wp:docPr id="2142382082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82082" name="Picture 1" descr="A qr code on a whit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9989" cy="172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2F282" w14:textId="77777777" w:rsidR="00C6747B" w:rsidRPr="00C6747B" w:rsidRDefault="00C6747B" w:rsidP="00C6747B">
      <w:pPr>
        <w:spacing w:line="276" w:lineRule="auto"/>
        <w:rPr>
          <w:rFonts w:ascii="SimSun" w:hAnsi="SimSun"/>
          <w:b/>
          <w:lang w:eastAsia="zh-CN"/>
        </w:rPr>
      </w:pPr>
    </w:p>
    <w:p w14:paraId="1C63C98B" w14:textId="5A35DAEB" w:rsidR="007C30D4" w:rsidRDefault="007C30D4" w:rsidP="007C30D4">
      <w:pPr>
        <w:spacing w:line="0" w:lineRule="atLeast"/>
        <w:rPr>
          <w:rFonts w:asciiTheme="minorHAnsi" w:hAnsiTheme="minorHAnsi" w:cstheme="minorHAnsi"/>
          <w:lang w:eastAsia="zh-CN"/>
        </w:rPr>
      </w:pPr>
      <w:r>
        <w:rPr>
          <w:rFonts w:ascii="SimSun" w:hAnsi="SimSun" w:cs="SimSun" w:hint="eastAsia"/>
          <w:lang w:eastAsia="zh-CN"/>
        </w:rPr>
        <w:t xml:space="preserve">    </w:t>
      </w:r>
      <w:r w:rsidRPr="00C6747B">
        <w:rPr>
          <w:rFonts w:ascii="SimSun" w:hAnsi="SimSun" w:cs="SimSun" w:hint="eastAsia"/>
          <w:lang w:eastAsia="zh-CN"/>
        </w:rPr>
        <w:t>电子表格链接：</w:t>
      </w:r>
      <w:hyperlink r:id="rId12" w:history="1">
        <w:r w:rsidRPr="000219C4">
          <w:rPr>
            <w:rStyle w:val="Hyperlink"/>
            <w:rFonts w:asciiTheme="minorHAnsi" w:hAnsiTheme="minorHAnsi" w:cstheme="minorHAnsi"/>
            <w:lang w:eastAsia="zh-CN"/>
          </w:rPr>
          <w:t>https://forms.cloud.microsoft/r/peDC7A9s1s</w:t>
        </w:r>
      </w:hyperlink>
    </w:p>
    <w:p w14:paraId="710DCC61" w14:textId="36BF393E" w:rsidR="00BB7881" w:rsidRDefault="00BB7881">
      <w:pPr>
        <w:rPr>
          <w:rFonts w:ascii="Calibri" w:hAnsi="Calibri"/>
          <w:lang w:eastAsia="zh-CN"/>
        </w:rPr>
      </w:pPr>
      <w:r>
        <w:rPr>
          <w:rFonts w:ascii="Calibri" w:hAnsi="Calibri"/>
          <w:lang w:eastAsia="zh-CN"/>
        </w:rPr>
        <w:br w:type="page"/>
      </w:r>
    </w:p>
    <w:p w14:paraId="6103C8BA" w14:textId="77777777" w:rsidR="003D52B5" w:rsidRDefault="003D52B5" w:rsidP="003D52B5">
      <w:pPr>
        <w:spacing w:line="0" w:lineRule="atLeast"/>
        <w:rPr>
          <w:rFonts w:ascii="Calibri" w:hAnsi="Calibri"/>
          <w:lang w:eastAsia="zh-CN"/>
        </w:rPr>
      </w:pPr>
    </w:p>
    <w:p w14:paraId="39669914" w14:textId="39B90888" w:rsidR="003D52B5" w:rsidRPr="00BB7881" w:rsidRDefault="003D52B5" w:rsidP="004D5B6B">
      <w:pPr>
        <w:spacing w:line="360" w:lineRule="auto"/>
        <w:jc w:val="center"/>
        <w:rPr>
          <w:rFonts w:ascii="SimSun" w:hAnsi="SimSun"/>
          <w:b/>
          <w:bCs/>
          <w:lang w:eastAsia="zh-CN"/>
        </w:rPr>
      </w:pPr>
      <w:r w:rsidRPr="00BB7881">
        <w:rPr>
          <w:rFonts w:ascii="SimSun" w:hAnsi="SimSun" w:hint="eastAsia"/>
          <w:b/>
          <w:bCs/>
          <w:lang w:eastAsia="zh-CN"/>
        </w:rPr>
        <w:t>国际汉语教学硕士备选课程目录</w:t>
      </w:r>
    </w:p>
    <w:p w14:paraId="7A0B2577" w14:textId="77777777" w:rsidR="00BB7881" w:rsidRPr="00BB7881" w:rsidRDefault="00BB7881" w:rsidP="004D5B6B">
      <w:pPr>
        <w:spacing w:line="360" w:lineRule="auto"/>
        <w:jc w:val="center"/>
        <w:rPr>
          <w:rFonts w:ascii="SimSun" w:hAnsi="SimSun"/>
          <w:b/>
          <w:bCs/>
          <w:lang w:eastAsia="zh-CN"/>
        </w:rPr>
      </w:pPr>
    </w:p>
    <w:tbl>
      <w:tblPr>
        <w:tblW w:w="8916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6"/>
        <w:gridCol w:w="5580"/>
        <w:gridCol w:w="1710"/>
      </w:tblGrid>
      <w:tr w:rsidR="003D52B5" w:rsidRPr="00BB7881" w14:paraId="093FA77A" w14:textId="77777777" w:rsidTr="007C30D4">
        <w:trPr>
          <w:trHeight w:val="435"/>
        </w:trPr>
        <w:tc>
          <w:tcPr>
            <w:tcW w:w="1626" w:type="dxa"/>
            <w:vAlign w:val="center"/>
          </w:tcPr>
          <w:p w14:paraId="300B6736" w14:textId="77777777" w:rsidR="003D52B5" w:rsidRPr="00BB7881" w:rsidRDefault="003D52B5" w:rsidP="004D5B6B">
            <w:pPr>
              <w:spacing w:line="360" w:lineRule="auto"/>
              <w:jc w:val="both"/>
              <w:rPr>
                <w:rFonts w:ascii="SimSun" w:hAnsi="SimSun"/>
                <w:lang w:eastAsia="zh-CN"/>
              </w:rPr>
            </w:pPr>
            <w:r w:rsidRPr="00BB7881">
              <w:rPr>
                <w:rFonts w:ascii="SimSun" w:hAnsi="SimSun" w:hint="eastAsia"/>
                <w:lang w:eastAsia="zh-CN"/>
              </w:rPr>
              <w:t>课程代码</w:t>
            </w:r>
          </w:p>
        </w:tc>
        <w:tc>
          <w:tcPr>
            <w:tcW w:w="5580" w:type="dxa"/>
            <w:vAlign w:val="center"/>
          </w:tcPr>
          <w:p w14:paraId="40835F61" w14:textId="77777777" w:rsidR="003D52B5" w:rsidRPr="00BB7881" w:rsidRDefault="003D52B5" w:rsidP="004D5B6B">
            <w:pPr>
              <w:spacing w:line="360" w:lineRule="auto"/>
              <w:jc w:val="both"/>
              <w:rPr>
                <w:rFonts w:ascii="SimSun" w:hAnsi="SimSun"/>
                <w:lang w:eastAsia="zh-CN"/>
              </w:rPr>
            </w:pPr>
            <w:r w:rsidRPr="00BB7881">
              <w:rPr>
                <w:rFonts w:ascii="SimSun" w:hAnsi="SimSun" w:hint="eastAsia"/>
                <w:lang w:eastAsia="zh-CN"/>
              </w:rPr>
              <w:t>课程名称</w:t>
            </w:r>
          </w:p>
        </w:tc>
        <w:tc>
          <w:tcPr>
            <w:tcW w:w="1710" w:type="dxa"/>
            <w:vAlign w:val="center"/>
          </w:tcPr>
          <w:p w14:paraId="0AEEE123" w14:textId="77777777" w:rsidR="003D52B5" w:rsidRPr="00BB7881" w:rsidRDefault="003D52B5" w:rsidP="004D5B6B">
            <w:pPr>
              <w:spacing w:line="360" w:lineRule="auto"/>
              <w:jc w:val="center"/>
              <w:rPr>
                <w:rFonts w:ascii="SimSun" w:hAnsi="SimSun"/>
                <w:lang w:eastAsia="zh-CN"/>
              </w:rPr>
            </w:pPr>
            <w:r w:rsidRPr="00BB7881">
              <w:rPr>
                <w:rFonts w:ascii="SimSun" w:hAnsi="SimSun" w:hint="eastAsia"/>
                <w:lang w:eastAsia="zh-CN"/>
              </w:rPr>
              <w:t>选择栏</w:t>
            </w:r>
          </w:p>
        </w:tc>
      </w:tr>
      <w:tr w:rsidR="003D52B5" w:rsidRPr="00BB7881" w14:paraId="38B865B2" w14:textId="77777777" w:rsidTr="007C30D4">
        <w:trPr>
          <w:trHeight w:val="435"/>
        </w:trPr>
        <w:tc>
          <w:tcPr>
            <w:tcW w:w="1626" w:type="dxa"/>
            <w:vAlign w:val="center"/>
          </w:tcPr>
          <w:p w14:paraId="6A08A9CA" w14:textId="77777777" w:rsidR="003D52B5" w:rsidRPr="00BB7881" w:rsidRDefault="003D52B5" w:rsidP="004D5B6B">
            <w:pPr>
              <w:spacing w:before="60" w:after="60" w:line="360" w:lineRule="auto"/>
              <w:rPr>
                <w:rFonts w:ascii="Arial" w:hAnsi="Arial" w:cs="Arial"/>
                <w:lang w:eastAsia="zh-CN"/>
              </w:rPr>
            </w:pPr>
            <w:r w:rsidRPr="00BB7881">
              <w:rPr>
                <w:rFonts w:ascii="Arial" w:hAnsi="Arial" w:cs="Arial"/>
                <w:lang w:eastAsia="zh-CN"/>
              </w:rPr>
              <w:t>MTCL901</w:t>
            </w:r>
          </w:p>
        </w:tc>
        <w:tc>
          <w:tcPr>
            <w:tcW w:w="5580" w:type="dxa"/>
            <w:vAlign w:val="center"/>
          </w:tcPr>
          <w:p w14:paraId="6966AC9B" w14:textId="77777777" w:rsidR="003D52B5" w:rsidRPr="00BB7881" w:rsidRDefault="003D52B5" w:rsidP="004D5B6B">
            <w:pPr>
              <w:spacing w:line="360" w:lineRule="auto"/>
              <w:jc w:val="both"/>
              <w:rPr>
                <w:rFonts w:ascii="Calibri" w:hAnsi="Calibri"/>
                <w:lang w:eastAsia="zh-CN"/>
              </w:rPr>
            </w:pPr>
            <w:r w:rsidRPr="00BB7881">
              <w:rPr>
                <w:rFonts w:ascii="SimSun" w:hAnsi="SimSun"/>
                <w:lang w:eastAsia="zh-CN"/>
              </w:rPr>
              <w:t>汉语语码教学与应用</w:t>
            </w:r>
            <w:r w:rsidRPr="00BB7881">
              <w:rPr>
                <w:rFonts w:ascii="SimSun" w:hAnsi="SimSun" w:hint="eastAsia"/>
                <w:lang w:eastAsia="zh-CN"/>
              </w:rPr>
              <w:t>*</w:t>
            </w:r>
          </w:p>
        </w:tc>
        <w:tc>
          <w:tcPr>
            <w:tcW w:w="1710" w:type="dxa"/>
            <w:vAlign w:val="center"/>
          </w:tcPr>
          <w:p w14:paraId="22F8AAAD" w14:textId="77777777" w:rsidR="003D52B5" w:rsidRPr="00BB7881" w:rsidRDefault="003D52B5" w:rsidP="004D5B6B">
            <w:pPr>
              <w:spacing w:before="60" w:after="60" w:line="360" w:lineRule="auto"/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3D52B5" w:rsidRPr="00BB7881" w14:paraId="0491D511" w14:textId="77777777" w:rsidTr="007C30D4">
        <w:trPr>
          <w:trHeight w:val="435"/>
        </w:trPr>
        <w:tc>
          <w:tcPr>
            <w:tcW w:w="1626" w:type="dxa"/>
            <w:vAlign w:val="center"/>
          </w:tcPr>
          <w:p w14:paraId="15223602" w14:textId="77777777" w:rsidR="003D52B5" w:rsidRPr="00BB7881" w:rsidRDefault="003D52B5" w:rsidP="004D5B6B">
            <w:pPr>
              <w:spacing w:before="60" w:after="60" w:line="360" w:lineRule="auto"/>
              <w:rPr>
                <w:rFonts w:ascii="Arial" w:hAnsi="Arial" w:cs="Arial"/>
                <w:lang w:eastAsia="zh-CN"/>
              </w:rPr>
            </w:pPr>
            <w:r w:rsidRPr="00BB7881">
              <w:rPr>
                <w:rFonts w:ascii="Arial" w:hAnsi="Arial" w:cs="Arial"/>
                <w:lang w:eastAsia="zh-CN"/>
              </w:rPr>
              <w:t>MTCL902</w:t>
            </w:r>
          </w:p>
        </w:tc>
        <w:tc>
          <w:tcPr>
            <w:tcW w:w="5580" w:type="dxa"/>
            <w:vAlign w:val="center"/>
          </w:tcPr>
          <w:p w14:paraId="5C7EA41F" w14:textId="77777777" w:rsidR="003D52B5" w:rsidRPr="00BB7881" w:rsidRDefault="003D52B5" w:rsidP="004D5B6B">
            <w:pPr>
              <w:spacing w:line="360" w:lineRule="auto"/>
              <w:jc w:val="both"/>
              <w:rPr>
                <w:rFonts w:ascii="SimSun" w:hAnsi="SimSun"/>
                <w:lang w:eastAsia="zh-CN"/>
              </w:rPr>
            </w:pPr>
            <w:r w:rsidRPr="00BB7881">
              <w:rPr>
                <w:rFonts w:ascii="SimSun" w:hAnsi="SimSun"/>
                <w:lang w:eastAsia="zh-CN"/>
              </w:rPr>
              <w:t>汉语词汇与语法教学</w:t>
            </w:r>
            <w:r w:rsidRPr="00BB7881">
              <w:rPr>
                <w:rFonts w:ascii="SimSun" w:hAnsi="SimSun" w:hint="eastAsia"/>
                <w:lang w:eastAsia="zh-CN"/>
              </w:rPr>
              <w:t>*</w:t>
            </w:r>
          </w:p>
        </w:tc>
        <w:tc>
          <w:tcPr>
            <w:tcW w:w="1710" w:type="dxa"/>
            <w:vAlign w:val="center"/>
          </w:tcPr>
          <w:p w14:paraId="016B185A" w14:textId="77777777" w:rsidR="003D52B5" w:rsidRPr="00BB7881" w:rsidRDefault="003D52B5" w:rsidP="004D5B6B">
            <w:pPr>
              <w:spacing w:before="60" w:after="60" w:line="360" w:lineRule="auto"/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3D52B5" w:rsidRPr="00BB7881" w14:paraId="497B0515" w14:textId="77777777" w:rsidTr="007C30D4">
        <w:trPr>
          <w:trHeight w:val="435"/>
        </w:trPr>
        <w:tc>
          <w:tcPr>
            <w:tcW w:w="1626" w:type="dxa"/>
            <w:vAlign w:val="center"/>
          </w:tcPr>
          <w:p w14:paraId="69A7B2A2" w14:textId="77777777" w:rsidR="003D52B5" w:rsidRPr="00BB7881" w:rsidRDefault="003D52B5" w:rsidP="004D5B6B">
            <w:pPr>
              <w:spacing w:before="60" w:after="60" w:line="360" w:lineRule="auto"/>
              <w:rPr>
                <w:rFonts w:ascii="Arial" w:hAnsi="Arial" w:cs="Arial"/>
                <w:lang w:eastAsia="zh-CN"/>
              </w:rPr>
            </w:pPr>
            <w:r w:rsidRPr="00BB7881">
              <w:rPr>
                <w:rFonts w:ascii="Arial" w:hAnsi="Arial" w:cs="Arial"/>
                <w:lang w:eastAsia="zh-CN"/>
              </w:rPr>
              <w:t>MTCL903</w:t>
            </w:r>
          </w:p>
        </w:tc>
        <w:tc>
          <w:tcPr>
            <w:tcW w:w="5580" w:type="dxa"/>
            <w:vAlign w:val="center"/>
          </w:tcPr>
          <w:p w14:paraId="617CE4CC" w14:textId="77777777" w:rsidR="003D52B5" w:rsidRPr="00BB7881" w:rsidRDefault="003D52B5" w:rsidP="004D5B6B">
            <w:pPr>
              <w:spacing w:line="360" w:lineRule="auto"/>
              <w:jc w:val="both"/>
              <w:rPr>
                <w:rFonts w:ascii="SimSun" w:hAnsi="SimSun"/>
                <w:lang w:eastAsia="zh-CN"/>
              </w:rPr>
            </w:pPr>
            <w:r w:rsidRPr="00BB7881">
              <w:rPr>
                <w:rFonts w:ascii="SimSun" w:hAnsi="SimSun"/>
                <w:lang w:eastAsia="zh-CN"/>
              </w:rPr>
              <w:t>中英对比与翻译理论在国际汉语教学中的应用</w:t>
            </w:r>
          </w:p>
        </w:tc>
        <w:tc>
          <w:tcPr>
            <w:tcW w:w="1710" w:type="dxa"/>
            <w:vAlign w:val="center"/>
          </w:tcPr>
          <w:p w14:paraId="0F624EF0" w14:textId="77777777" w:rsidR="003D52B5" w:rsidRPr="00BB7881" w:rsidRDefault="003D52B5" w:rsidP="004D5B6B">
            <w:pPr>
              <w:spacing w:before="60" w:after="60" w:line="360" w:lineRule="auto"/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3D52B5" w:rsidRPr="00BB7881" w14:paraId="7C55E241" w14:textId="77777777" w:rsidTr="007C30D4">
        <w:trPr>
          <w:trHeight w:val="405"/>
        </w:trPr>
        <w:tc>
          <w:tcPr>
            <w:tcW w:w="1626" w:type="dxa"/>
            <w:vAlign w:val="center"/>
          </w:tcPr>
          <w:p w14:paraId="0F7EE3CD" w14:textId="77777777" w:rsidR="003D52B5" w:rsidRPr="00BB7881" w:rsidRDefault="003D52B5" w:rsidP="004D5B6B">
            <w:pPr>
              <w:spacing w:before="60" w:after="60" w:line="360" w:lineRule="auto"/>
              <w:rPr>
                <w:rFonts w:ascii="Arial" w:hAnsi="Arial" w:cs="Arial"/>
                <w:lang w:eastAsia="zh-CN"/>
              </w:rPr>
            </w:pPr>
            <w:r w:rsidRPr="00BB7881">
              <w:rPr>
                <w:rFonts w:ascii="Arial" w:hAnsi="Arial" w:cs="Arial"/>
                <w:lang w:eastAsia="zh-CN"/>
              </w:rPr>
              <w:t>MTCL904</w:t>
            </w:r>
          </w:p>
        </w:tc>
        <w:tc>
          <w:tcPr>
            <w:tcW w:w="5580" w:type="dxa"/>
            <w:vAlign w:val="center"/>
          </w:tcPr>
          <w:p w14:paraId="11F5FBE7" w14:textId="77777777" w:rsidR="003D52B5" w:rsidRPr="00BB7881" w:rsidRDefault="003D52B5" w:rsidP="004D5B6B">
            <w:pPr>
              <w:spacing w:line="360" w:lineRule="auto"/>
              <w:jc w:val="both"/>
              <w:rPr>
                <w:rFonts w:ascii="SimSun" w:hAnsi="SimSun"/>
                <w:lang w:eastAsia="zh-CN"/>
              </w:rPr>
            </w:pPr>
            <w:r w:rsidRPr="00BB7881">
              <w:rPr>
                <w:rFonts w:ascii="SimSun" w:hAnsi="SimSun"/>
                <w:lang w:eastAsia="zh-CN"/>
              </w:rPr>
              <w:t>汉语口语技能教学</w:t>
            </w:r>
          </w:p>
        </w:tc>
        <w:tc>
          <w:tcPr>
            <w:tcW w:w="1710" w:type="dxa"/>
            <w:vAlign w:val="center"/>
          </w:tcPr>
          <w:p w14:paraId="24CD8AE3" w14:textId="77777777" w:rsidR="003D52B5" w:rsidRPr="00BB7881" w:rsidRDefault="003D52B5" w:rsidP="004D5B6B">
            <w:pPr>
              <w:spacing w:before="60" w:after="60" w:line="360" w:lineRule="auto"/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3D52B5" w:rsidRPr="00BB7881" w14:paraId="49BEFF4D" w14:textId="77777777" w:rsidTr="007C30D4">
        <w:trPr>
          <w:trHeight w:val="405"/>
        </w:trPr>
        <w:tc>
          <w:tcPr>
            <w:tcW w:w="1626" w:type="dxa"/>
            <w:vAlign w:val="center"/>
          </w:tcPr>
          <w:p w14:paraId="05D5D5DF" w14:textId="77777777" w:rsidR="003D52B5" w:rsidRPr="00BB7881" w:rsidRDefault="003D52B5" w:rsidP="004D5B6B">
            <w:pPr>
              <w:spacing w:before="60" w:after="60" w:line="360" w:lineRule="auto"/>
              <w:rPr>
                <w:rFonts w:ascii="Arial" w:hAnsi="Arial" w:cs="Arial"/>
                <w:lang w:eastAsia="zh-CN"/>
              </w:rPr>
            </w:pPr>
            <w:r w:rsidRPr="00BB7881">
              <w:rPr>
                <w:rFonts w:ascii="Arial" w:hAnsi="Arial" w:cs="Arial"/>
                <w:lang w:eastAsia="zh-CN"/>
              </w:rPr>
              <w:t>MTCL905</w:t>
            </w:r>
          </w:p>
        </w:tc>
        <w:tc>
          <w:tcPr>
            <w:tcW w:w="5580" w:type="dxa"/>
            <w:vAlign w:val="center"/>
          </w:tcPr>
          <w:p w14:paraId="777A8208" w14:textId="77777777" w:rsidR="003D52B5" w:rsidRPr="00BB7881" w:rsidRDefault="003D52B5" w:rsidP="004D5B6B">
            <w:pPr>
              <w:spacing w:line="360" w:lineRule="auto"/>
              <w:jc w:val="both"/>
              <w:rPr>
                <w:rFonts w:ascii="SimSun" w:hAnsi="SimSun"/>
                <w:lang w:eastAsia="zh-CN"/>
              </w:rPr>
            </w:pPr>
            <w:r w:rsidRPr="00BB7881">
              <w:rPr>
                <w:rFonts w:ascii="SimSun" w:hAnsi="SimSun"/>
                <w:lang w:eastAsia="zh-CN"/>
              </w:rPr>
              <w:t>汉语书面语技能教学</w:t>
            </w:r>
          </w:p>
        </w:tc>
        <w:tc>
          <w:tcPr>
            <w:tcW w:w="1710" w:type="dxa"/>
            <w:vAlign w:val="center"/>
          </w:tcPr>
          <w:p w14:paraId="31DB6BB0" w14:textId="77777777" w:rsidR="003D52B5" w:rsidRPr="00BB7881" w:rsidRDefault="003D52B5" w:rsidP="004D5B6B">
            <w:pPr>
              <w:spacing w:before="60" w:after="60" w:line="360" w:lineRule="auto"/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3D52B5" w:rsidRPr="00BB7881" w14:paraId="0F1190B5" w14:textId="77777777" w:rsidTr="007C30D4">
        <w:trPr>
          <w:trHeight w:val="405"/>
        </w:trPr>
        <w:tc>
          <w:tcPr>
            <w:tcW w:w="1626" w:type="dxa"/>
            <w:vAlign w:val="center"/>
          </w:tcPr>
          <w:p w14:paraId="3F5507F0" w14:textId="77777777" w:rsidR="003D52B5" w:rsidRPr="00BB7881" w:rsidRDefault="003D52B5" w:rsidP="004D5B6B">
            <w:pPr>
              <w:spacing w:before="60" w:after="60" w:line="360" w:lineRule="auto"/>
              <w:rPr>
                <w:rFonts w:ascii="Arial" w:hAnsi="Arial" w:cs="Arial"/>
                <w:lang w:eastAsia="zh-CN"/>
              </w:rPr>
            </w:pPr>
            <w:r w:rsidRPr="00BB7881">
              <w:rPr>
                <w:rFonts w:ascii="Arial" w:hAnsi="Arial" w:cs="Arial"/>
                <w:lang w:eastAsia="zh-CN"/>
              </w:rPr>
              <w:t>MTCL906</w:t>
            </w:r>
          </w:p>
        </w:tc>
        <w:tc>
          <w:tcPr>
            <w:tcW w:w="5580" w:type="dxa"/>
            <w:vAlign w:val="center"/>
          </w:tcPr>
          <w:p w14:paraId="3C1E494C" w14:textId="77777777" w:rsidR="003D52B5" w:rsidRPr="00BB7881" w:rsidRDefault="003D52B5" w:rsidP="004D5B6B">
            <w:pPr>
              <w:spacing w:line="360" w:lineRule="auto"/>
              <w:jc w:val="both"/>
              <w:rPr>
                <w:rFonts w:ascii="SimSun" w:hAnsi="SimSun"/>
                <w:lang w:eastAsia="zh-CN"/>
              </w:rPr>
            </w:pPr>
            <w:r w:rsidRPr="00BB7881">
              <w:rPr>
                <w:rFonts w:ascii="SimSun" w:hAnsi="SimSun"/>
                <w:lang w:eastAsia="zh-CN"/>
              </w:rPr>
              <w:t>信息科技在国际汉语教学中的应用</w:t>
            </w:r>
          </w:p>
        </w:tc>
        <w:tc>
          <w:tcPr>
            <w:tcW w:w="1710" w:type="dxa"/>
            <w:vAlign w:val="center"/>
          </w:tcPr>
          <w:p w14:paraId="70EEAA8B" w14:textId="77777777" w:rsidR="003D52B5" w:rsidRPr="00BB7881" w:rsidRDefault="003D52B5" w:rsidP="004D5B6B">
            <w:pPr>
              <w:spacing w:before="60" w:after="60" w:line="360" w:lineRule="auto"/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3D52B5" w:rsidRPr="00BB7881" w14:paraId="6A3B5E84" w14:textId="77777777" w:rsidTr="007C30D4">
        <w:trPr>
          <w:trHeight w:val="413"/>
        </w:trPr>
        <w:tc>
          <w:tcPr>
            <w:tcW w:w="1626" w:type="dxa"/>
            <w:vAlign w:val="center"/>
          </w:tcPr>
          <w:p w14:paraId="2FE92D1F" w14:textId="77777777" w:rsidR="003D52B5" w:rsidRPr="00BB7881" w:rsidRDefault="003D52B5" w:rsidP="004D5B6B">
            <w:pPr>
              <w:spacing w:before="60" w:after="60" w:line="360" w:lineRule="auto"/>
              <w:rPr>
                <w:rFonts w:ascii="Arial" w:hAnsi="Arial" w:cs="Arial"/>
                <w:lang w:eastAsia="zh-CN"/>
              </w:rPr>
            </w:pPr>
            <w:r w:rsidRPr="00BB7881">
              <w:rPr>
                <w:rFonts w:ascii="Arial" w:hAnsi="Arial" w:cs="Arial"/>
                <w:lang w:eastAsia="zh-CN"/>
              </w:rPr>
              <w:t>MTCL907</w:t>
            </w:r>
          </w:p>
        </w:tc>
        <w:tc>
          <w:tcPr>
            <w:tcW w:w="5580" w:type="dxa"/>
            <w:vAlign w:val="center"/>
          </w:tcPr>
          <w:p w14:paraId="1F74CF09" w14:textId="77777777" w:rsidR="003D52B5" w:rsidRPr="00BB7881" w:rsidRDefault="003D52B5" w:rsidP="004D5B6B">
            <w:pPr>
              <w:spacing w:line="360" w:lineRule="auto"/>
              <w:jc w:val="both"/>
              <w:rPr>
                <w:rFonts w:ascii="SimSun" w:hAnsi="SimSun"/>
                <w:lang w:eastAsia="zh-CN"/>
              </w:rPr>
            </w:pPr>
            <w:r w:rsidRPr="00BB7881">
              <w:rPr>
                <w:rFonts w:ascii="SimSun" w:hAnsi="SimSun"/>
                <w:lang w:eastAsia="zh-CN"/>
              </w:rPr>
              <w:t>汉语测试与评估</w:t>
            </w:r>
          </w:p>
        </w:tc>
        <w:tc>
          <w:tcPr>
            <w:tcW w:w="1710" w:type="dxa"/>
            <w:vAlign w:val="center"/>
          </w:tcPr>
          <w:p w14:paraId="5F375EC4" w14:textId="77777777" w:rsidR="003D52B5" w:rsidRPr="00BB7881" w:rsidRDefault="003D52B5" w:rsidP="004D5B6B">
            <w:pPr>
              <w:spacing w:before="60" w:after="60" w:line="360" w:lineRule="auto"/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3D52B5" w:rsidRPr="00BB7881" w14:paraId="7E848718" w14:textId="77777777" w:rsidTr="007C30D4">
        <w:trPr>
          <w:trHeight w:val="440"/>
        </w:trPr>
        <w:tc>
          <w:tcPr>
            <w:tcW w:w="1626" w:type="dxa"/>
            <w:vAlign w:val="center"/>
          </w:tcPr>
          <w:p w14:paraId="02A5DB94" w14:textId="77777777" w:rsidR="003D52B5" w:rsidRPr="00BB7881" w:rsidRDefault="003D52B5" w:rsidP="004D5B6B">
            <w:pPr>
              <w:spacing w:before="60" w:after="60" w:line="360" w:lineRule="auto"/>
              <w:rPr>
                <w:rFonts w:ascii="Arial" w:hAnsi="Arial" w:cs="Arial"/>
                <w:lang w:eastAsia="zh-CN"/>
              </w:rPr>
            </w:pPr>
            <w:r w:rsidRPr="00BB7881">
              <w:rPr>
                <w:rFonts w:ascii="Arial" w:hAnsi="Arial" w:cs="Arial"/>
                <w:lang w:eastAsia="zh-CN"/>
              </w:rPr>
              <w:t>MTCL908</w:t>
            </w:r>
          </w:p>
        </w:tc>
        <w:tc>
          <w:tcPr>
            <w:tcW w:w="5580" w:type="dxa"/>
            <w:vAlign w:val="center"/>
          </w:tcPr>
          <w:p w14:paraId="2FE56647" w14:textId="77777777" w:rsidR="003D52B5" w:rsidRPr="00BB7881" w:rsidRDefault="003D52B5" w:rsidP="004D5B6B">
            <w:pPr>
              <w:spacing w:line="360" w:lineRule="auto"/>
              <w:jc w:val="both"/>
              <w:rPr>
                <w:rFonts w:ascii="SimSun" w:hAnsi="SimSun"/>
                <w:lang w:eastAsia="zh-CN"/>
              </w:rPr>
            </w:pPr>
            <w:r w:rsidRPr="00BB7881">
              <w:rPr>
                <w:rFonts w:ascii="SimSun" w:hAnsi="SimSun"/>
                <w:lang w:eastAsia="zh-CN"/>
              </w:rPr>
              <w:t>汉语教材分析与编制</w:t>
            </w:r>
          </w:p>
        </w:tc>
        <w:tc>
          <w:tcPr>
            <w:tcW w:w="1710" w:type="dxa"/>
            <w:vAlign w:val="center"/>
          </w:tcPr>
          <w:p w14:paraId="0E917D67" w14:textId="77777777" w:rsidR="003D52B5" w:rsidRPr="00BB7881" w:rsidRDefault="003D52B5" w:rsidP="004D5B6B">
            <w:pPr>
              <w:spacing w:before="60" w:after="60" w:line="360" w:lineRule="auto"/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3D52B5" w:rsidRPr="00BB7881" w14:paraId="5A4AA3D2" w14:textId="77777777" w:rsidTr="007C30D4">
        <w:trPr>
          <w:trHeight w:val="359"/>
        </w:trPr>
        <w:tc>
          <w:tcPr>
            <w:tcW w:w="1626" w:type="dxa"/>
            <w:vAlign w:val="center"/>
          </w:tcPr>
          <w:p w14:paraId="3D3FAA24" w14:textId="77777777" w:rsidR="003D52B5" w:rsidRPr="00BB7881" w:rsidRDefault="003D52B5" w:rsidP="004D5B6B">
            <w:pPr>
              <w:spacing w:before="60" w:after="60" w:line="360" w:lineRule="auto"/>
              <w:rPr>
                <w:rFonts w:ascii="Arial" w:hAnsi="Arial" w:cs="Arial"/>
                <w:lang w:eastAsia="zh-CN"/>
              </w:rPr>
            </w:pPr>
            <w:r w:rsidRPr="00BB7881">
              <w:rPr>
                <w:rFonts w:ascii="Arial" w:hAnsi="Arial" w:cs="Arial"/>
                <w:lang w:eastAsia="zh-CN"/>
              </w:rPr>
              <w:t>MTCL909</w:t>
            </w:r>
          </w:p>
        </w:tc>
        <w:tc>
          <w:tcPr>
            <w:tcW w:w="5580" w:type="dxa"/>
            <w:vAlign w:val="center"/>
          </w:tcPr>
          <w:p w14:paraId="4E6EFBD2" w14:textId="77777777" w:rsidR="003D52B5" w:rsidRPr="00BB7881" w:rsidRDefault="003D52B5" w:rsidP="004D5B6B">
            <w:pPr>
              <w:spacing w:line="360" w:lineRule="auto"/>
              <w:jc w:val="both"/>
              <w:rPr>
                <w:rFonts w:ascii="SimSun" w:hAnsi="SimSun"/>
                <w:lang w:eastAsia="zh-CN"/>
              </w:rPr>
            </w:pPr>
            <w:r w:rsidRPr="00BB7881">
              <w:rPr>
                <w:rFonts w:ascii="SimSun" w:hAnsi="SimSun"/>
                <w:lang w:eastAsia="zh-CN"/>
              </w:rPr>
              <w:t>汉语国际传播与当代中国</w:t>
            </w:r>
          </w:p>
        </w:tc>
        <w:tc>
          <w:tcPr>
            <w:tcW w:w="1710" w:type="dxa"/>
            <w:vAlign w:val="center"/>
          </w:tcPr>
          <w:p w14:paraId="12BF91D7" w14:textId="77777777" w:rsidR="003D52B5" w:rsidRPr="00BB7881" w:rsidRDefault="003D52B5" w:rsidP="004D5B6B">
            <w:pPr>
              <w:spacing w:before="60" w:after="60" w:line="360" w:lineRule="auto"/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3D52B5" w:rsidRPr="00BB7881" w14:paraId="11FFE491" w14:textId="77777777" w:rsidTr="007C30D4">
        <w:trPr>
          <w:trHeight w:val="431"/>
        </w:trPr>
        <w:tc>
          <w:tcPr>
            <w:tcW w:w="1626" w:type="dxa"/>
            <w:vAlign w:val="center"/>
          </w:tcPr>
          <w:p w14:paraId="7C7B8A66" w14:textId="77777777" w:rsidR="003D52B5" w:rsidRPr="00BB7881" w:rsidRDefault="003D52B5" w:rsidP="004D5B6B">
            <w:pPr>
              <w:spacing w:before="60" w:after="60" w:line="360" w:lineRule="auto"/>
              <w:rPr>
                <w:rFonts w:ascii="Arial" w:hAnsi="Arial" w:cs="Arial"/>
                <w:lang w:eastAsia="zh-CN"/>
              </w:rPr>
            </w:pPr>
            <w:r w:rsidRPr="00BB7881">
              <w:rPr>
                <w:rFonts w:ascii="Arial" w:hAnsi="Arial" w:cs="Arial"/>
                <w:lang w:eastAsia="zh-CN"/>
              </w:rPr>
              <w:t>MTCL910</w:t>
            </w:r>
          </w:p>
        </w:tc>
        <w:tc>
          <w:tcPr>
            <w:tcW w:w="5580" w:type="dxa"/>
            <w:vAlign w:val="center"/>
          </w:tcPr>
          <w:p w14:paraId="2A796677" w14:textId="77777777" w:rsidR="003D52B5" w:rsidRPr="00BB7881" w:rsidRDefault="003D52B5" w:rsidP="004D5B6B">
            <w:pPr>
              <w:spacing w:line="360" w:lineRule="auto"/>
              <w:jc w:val="both"/>
              <w:rPr>
                <w:rFonts w:ascii="SimSun" w:hAnsi="SimSun"/>
                <w:lang w:eastAsia="zh-CN"/>
              </w:rPr>
            </w:pPr>
            <w:r w:rsidRPr="00BB7881">
              <w:rPr>
                <w:rFonts w:ascii="SimSun" w:hAnsi="SimSun"/>
                <w:lang w:eastAsia="zh-CN"/>
              </w:rPr>
              <w:t>批评探索</w:t>
            </w:r>
            <w:r w:rsidRPr="00BB7881">
              <w:rPr>
                <w:rFonts w:ascii="SimSun" w:hAnsi="SimSun" w:hint="eastAsia"/>
                <w:lang w:eastAsia="zh-CN"/>
              </w:rPr>
              <w:t>*</w:t>
            </w:r>
          </w:p>
        </w:tc>
        <w:tc>
          <w:tcPr>
            <w:tcW w:w="1710" w:type="dxa"/>
            <w:vAlign w:val="center"/>
          </w:tcPr>
          <w:p w14:paraId="0E5C9D01" w14:textId="77777777" w:rsidR="003D52B5" w:rsidRPr="00BB7881" w:rsidRDefault="003D52B5" w:rsidP="004D5B6B">
            <w:pPr>
              <w:spacing w:before="60" w:after="60" w:line="360" w:lineRule="auto"/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3D52B5" w:rsidRPr="00BB7881" w14:paraId="4D545AB6" w14:textId="77777777" w:rsidTr="007C30D4">
        <w:trPr>
          <w:trHeight w:val="449"/>
        </w:trPr>
        <w:tc>
          <w:tcPr>
            <w:tcW w:w="1626" w:type="dxa"/>
            <w:vAlign w:val="center"/>
          </w:tcPr>
          <w:p w14:paraId="20F040CE" w14:textId="77777777" w:rsidR="003D52B5" w:rsidRPr="00BB7881" w:rsidRDefault="003D52B5" w:rsidP="004D5B6B">
            <w:pPr>
              <w:spacing w:before="60" w:after="60" w:line="360" w:lineRule="auto"/>
              <w:rPr>
                <w:rFonts w:ascii="Arial" w:hAnsi="Arial" w:cs="Arial"/>
                <w:lang w:eastAsia="zh-CN"/>
              </w:rPr>
            </w:pPr>
            <w:r w:rsidRPr="00BB7881">
              <w:rPr>
                <w:rFonts w:ascii="Arial" w:hAnsi="Arial" w:cs="Arial"/>
                <w:lang w:eastAsia="zh-CN"/>
              </w:rPr>
              <w:t>MTCL911</w:t>
            </w:r>
          </w:p>
        </w:tc>
        <w:tc>
          <w:tcPr>
            <w:tcW w:w="5580" w:type="dxa"/>
            <w:vAlign w:val="center"/>
          </w:tcPr>
          <w:p w14:paraId="3BF2E62B" w14:textId="77777777" w:rsidR="003D52B5" w:rsidRPr="00BB7881" w:rsidRDefault="003D52B5" w:rsidP="004D5B6B">
            <w:pPr>
              <w:spacing w:line="360" w:lineRule="auto"/>
              <w:jc w:val="both"/>
              <w:rPr>
                <w:rFonts w:ascii="SimSun" w:hAnsi="SimSun"/>
                <w:lang w:eastAsia="zh-CN"/>
              </w:rPr>
            </w:pPr>
            <w:r w:rsidRPr="00BB7881">
              <w:rPr>
                <w:rFonts w:ascii="SimSun" w:hAnsi="SimSun"/>
                <w:lang w:eastAsia="zh-CN"/>
              </w:rPr>
              <w:t>国际汉语教师专业英语</w:t>
            </w:r>
          </w:p>
        </w:tc>
        <w:tc>
          <w:tcPr>
            <w:tcW w:w="1710" w:type="dxa"/>
            <w:vAlign w:val="center"/>
          </w:tcPr>
          <w:p w14:paraId="7074D676" w14:textId="77777777" w:rsidR="003D52B5" w:rsidRPr="00BB7881" w:rsidRDefault="003D52B5" w:rsidP="004D5B6B">
            <w:pPr>
              <w:spacing w:before="60" w:after="60" w:line="360" w:lineRule="auto"/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3D52B5" w:rsidRPr="00BB7881" w14:paraId="440E1B65" w14:textId="77777777" w:rsidTr="007C30D4">
        <w:trPr>
          <w:trHeight w:val="449"/>
        </w:trPr>
        <w:tc>
          <w:tcPr>
            <w:tcW w:w="1626" w:type="dxa"/>
            <w:vAlign w:val="center"/>
          </w:tcPr>
          <w:p w14:paraId="3828DD0C" w14:textId="77777777" w:rsidR="003D52B5" w:rsidRPr="00BB7881" w:rsidRDefault="003D52B5" w:rsidP="004D5B6B">
            <w:pPr>
              <w:spacing w:before="60" w:after="60" w:line="360" w:lineRule="auto"/>
              <w:rPr>
                <w:rFonts w:ascii="Arial" w:hAnsi="Arial" w:cs="Arial"/>
                <w:lang w:eastAsia="zh-CN"/>
              </w:rPr>
            </w:pPr>
            <w:r w:rsidRPr="00BB7881">
              <w:rPr>
                <w:rFonts w:ascii="Arial" w:hAnsi="Arial" w:cs="Arial"/>
                <w:lang w:eastAsia="zh-CN"/>
              </w:rPr>
              <w:t>MTCL912</w:t>
            </w:r>
          </w:p>
        </w:tc>
        <w:tc>
          <w:tcPr>
            <w:tcW w:w="5580" w:type="dxa"/>
            <w:vAlign w:val="center"/>
          </w:tcPr>
          <w:p w14:paraId="12B4E28A" w14:textId="77777777" w:rsidR="003D52B5" w:rsidRPr="00BB7881" w:rsidRDefault="003D52B5" w:rsidP="004D5B6B">
            <w:pPr>
              <w:spacing w:line="360" w:lineRule="auto"/>
              <w:jc w:val="both"/>
              <w:rPr>
                <w:rFonts w:ascii="SimSun" w:hAnsi="SimSun"/>
                <w:lang w:eastAsia="zh-CN"/>
              </w:rPr>
            </w:pPr>
            <w:r w:rsidRPr="00BB7881">
              <w:rPr>
                <w:rFonts w:ascii="SimSun" w:hAnsi="SimSun" w:hint="eastAsia"/>
                <w:lang w:eastAsia="zh-CN"/>
              </w:rPr>
              <w:t>面向幼儿的国际汉语教学：理论与实践</w:t>
            </w:r>
          </w:p>
        </w:tc>
        <w:tc>
          <w:tcPr>
            <w:tcW w:w="1710" w:type="dxa"/>
            <w:vAlign w:val="center"/>
          </w:tcPr>
          <w:p w14:paraId="40637F0E" w14:textId="77777777" w:rsidR="003D52B5" w:rsidRPr="00BB7881" w:rsidRDefault="003D52B5" w:rsidP="004D5B6B">
            <w:pPr>
              <w:spacing w:before="60" w:after="60" w:line="360" w:lineRule="auto"/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3D52B5" w:rsidRPr="00BB7881" w14:paraId="2AA9B9DE" w14:textId="77777777" w:rsidTr="007C30D4">
        <w:trPr>
          <w:trHeight w:val="449"/>
        </w:trPr>
        <w:tc>
          <w:tcPr>
            <w:tcW w:w="1626" w:type="dxa"/>
            <w:vAlign w:val="center"/>
          </w:tcPr>
          <w:p w14:paraId="6C3DCD54" w14:textId="77777777" w:rsidR="003D52B5" w:rsidRPr="00BB7881" w:rsidRDefault="003D52B5" w:rsidP="004D5B6B">
            <w:pPr>
              <w:spacing w:before="60" w:after="60" w:line="360" w:lineRule="auto"/>
              <w:rPr>
                <w:rFonts w:ascii="Arial" w:hAnsi="Arial" w:cs="Arial"/>
                <w:lang w:eastAsia="zh-CN"/>
              </w:rPr>
            </w:pPr>
            <w:r w:rsidRPr="00BB7881">
              <w:rPr>
                <w:rFonts w:ascii="Arial" w:hAnsi="Arial" w:cs="Arial"/>
                <w:lang w:eastAsia="zh-CN"/>
              </w:rPr>
              <w:t>MTCL913</w:t>
            </w:r>
          </w:p>
        </w:tc>
        <w:tc>
          <w:tcPr>
            <w:tcW w:w="5580" w:type="dxa"/>
            <w:vAlign w:val="center"/>
          </w:tcPr>
          <w:p w14:paraId="19FAEEFA" w14:textId="77777777" w:rsidR="003D52B5" w:rsidRPr="00BB7881" w:rsidRDefault="003D52B5" w:rsidP="004D5B6B">
            <w:pPr>
              <w:spacing w:line="360" w:lineRule="auto"/>
              <w:jc w:val="both"/>
              <w:rPr>
                <w:rFonts w:ascii="Calibri" w:hAnsi="Calibri"/>
                <w:lang w:eastAsia="zh-CN"/>
              </w:rPr>
            </w:pPr>
            <w:r w:rsidRPr="00BB7881">
              <w:rPr>
                <w:rFonts w:ascii="SimSun" w:hAnsi="SimSun" w:hint="eastAsia"/>
                <w:lang w:eastAsia="zh-CN"/>
              </w:rPr>
              <w:t>国际学校的中文教学</w:t>
            </w:r>
          </w:p>
        </w:tc>
        <w:tc>
          <w:tcPr>
            <w:tcW w:w="1710" w:type="dxa"/>
            <w:vAlign w:val="center"/>
          </w:tcPr>
          <w:p w14:paraId="4AAEB02E" w14:textId="77777777" w:rsidR="003D52B5" w:rsidRPr="00BB7881" w:rsidRDefault="003D52B5" w:rsidP="004D5B6B">
            <w:pPr>
              <w:spacing w:before="60" w:after="60" w:line="360" w:lineRule="auto"/>
              <w:jc w:val="center"/>
              <w:rPr>
                <w:rFonts w:ascii="Calibri" w:hAnsi="Calibri"/>
                <w:lang w:eastAsia="zh-CN"/>
              </w:rPr>
            </w:pPr>
          </w:p>
        </w:tc>
      </w:tr>
    </w:tbl>
    <w:p w14:paraId="472BBB50" w14:textId="77777777" w:rsidR="007C076C" w:rsidRPr="00BB7881" w:rsidRDefault="007C076C" w:rsidP="00082FD6">
      <w:pPr>
        <w:rPr>
          <w:rFonts w:ascii="Arial" w:hAnsi="Arial" w:cs="Arial"/>
          <w:lang w:eastAsia="zh-CN"/>
        </w:rPr>
      </w:pPr>
    </w:p>
    <w:p w14:paraId="2C68F069" w14:textId="6F394256" w:rsidR="00B62C20" w:rsidRPr="00BB7881" w:rsidRDefault="007C076C" w:rsidP="00082FD6">
      <w:pPr>
        <w:rPr>
          <w:rFonts w:ascii="Arial" w:hAnsi="Arial"/>
          <w:lang w:eastAsia="zh-CN"/>
        </w:rPr>
      </w:pPr>
      <w:r w:rsidRPr="00BB7881">
        <w:rPr>
          <w:rFonts w:ascii="Arial" w:hAnsi="Arial" w:cs="Arial" w:hint="eastAsia"/>
          <w:lang w:eastAsia="zh-CN"/>
        </w:rPr>
        <w:t>你是</w:t>
      </w:r>
      <w:r w:rsidR="006113BF" w:rsidRPr="00BB7881">
        <w:rPr>
          <w:rFonts w:ascii="Arial" w:hAnsi="Arial" w:cs="Arial" w:hint="eastAsia"/>
          <w:lang w:eastAsia="zh-CN"/>
        </w:rPr>
        <w:t>：</w:t>
      </w:r>
      <w:r w:rsidR="006113BF" w:rsidRPr="00BB7881">
        <w:rPr>
          <w:rFonts w:ascii="Arial" w:hAnsi="Arial" w:cs="Arial" w:hint="eastAsia"/>
          <w:lang w:eastAsia="zh-CN"/>
        </w:rPr>
        <w:t xml:space="preserve"> </w:t>
      </w:r>
      <w:r w:rsidR="002D0B38" w:rsidRPr="00BB7881">
        <w:rPr>
          <w:rFonts w:ascii="Arial" w:hAnsi="Arial" w:cs="Arial"/>
          <w:lang w:eastAsia="zh-CN"/>
        </w:rPr>
        <w:sym w:font="Wingdings 2" w:char="F0A3"/>
      </w:r>
      <w:r w:rsidR="002D0B38" w:rsidRPr="00BB7881">
        <w:rPr>
          <w:rFonts w:ascii="Arial" w:hAnsi="Arial" w:cs="Arial" w:hint="eastAsia"/>
          <w:lang w:eastAsia="zh-CN"/>
        </w:rPr>
        <w:t>全日制学生</w:t>
      </w:r>
      <w:r w:rsidR="006113BF" w:rsidRPr="00BB7881">
        <w:rPr>
          <w:rFonts w:ascii="Arial" w:hAnsi="Arial" w:cs="Arial"/>
          <w:lang w:eastAsia="zh-CN"/>
        </w:rPr>
        <w:tab/>
      </w:r>
      <w:r w:rsidR="002D0B38" w:rsidRPr="00BB7881">
        <w:rPr>
          <w:rFonts w:ascii="Arial" w:hAnsi="Arial" w:cs="Arial"/>
          <w:lang w:eastAsia="zh-CN"/>
        </w:rPr>
        <w:t xml:space="preserve"> </w:t>
      </w:r>
      <w:r w:rsidR="002D0B38" w:rsidRPr="00BB7881">
        <w:rPr>
          <w:rFonts w:ascii="Arial" w:hAnsi="Arial" w:cs="Arial" w:hint="eastAsia"/>
          <w:lang w:eastAsia="zh-CN"/>
        </w:rPr>
        <w:t xml:space="preserve"> </w:t>
      </w:r>
      <w:r w:rsidR="002D0B38" w:rsidRPr="00BB7881">
        <w:rPr>
          <w:rFonts w:ascii="Arial" w:hAnsi="Arial" w:cs="Arial"/>
          <w:lang w:eastAsia="zh-CN"/>
        </w:rPr>
        <w:sym w:font="Wingdings 2" w:char="F0A3"/>
      </w:r>
      <w:r w:rsidR="002D0B38" w:rsidRPr="00BB7881">
        <w:rPr>
          <w:rFonts w:ascii="Arial" w:hAnsi="Arial" w:cs="Arial" w:hint="eastAsia"/>
          <w:lang w:eastAsia="zh-CN"/>
        </w:rPr>
        <w:t>非全日制学生</w:t>
      </w:r>
      <w:r w:rsidR="003D717E" w:rsidRPr="00BB7881">
        <w:rPr>
          <w:rFonts w:ascii="Arial" w:hAnsi="Arial" w:cs="Arial" w:hint="eastAsia"/>
          <w:lang w:eastAsia="zh-CN"/>
        </w:rPr>
        <w:t xml:space="preserve">  </w:t>
      </w:r>
      <w:r w:rsidR="003D717E" w:rsidRPr="00BB7881">
        <w:rPr>
          <w:rFonts w:ascii="Arial" w:hAnsi="Arial" w:cs="Arial" w:hint="eastAsia"/>
          <w:lang w:eastAsia="zh-CN"/>
        </w:rPr>
        <w:t>（请打</w:t>
      </w:r>
      <w:r w:rsidR="00FA520F" w:rsidRPr="00BB7881">
        <w:rPr>
          <w:rFonts w:ascii="Arial" w:hAnsi="Arial" w:cs="Arial"/>
          <w:lang w:eastAsia="zh-CN"/>
        </w:rPr>
        <w:t>钩</w:t>
      </w:r>
      <w:r w:rsidR="003D717E" w:rsidRPr="00BB7881">
        <w:rPr>
          <w:rFonts w:ascii="Arial" w:hAnsi="Arial" w:cs="Arial" w:hint="eastAsia"/>
          <w:lang w:eastAsia="zh-CN"/>
        </w:rPr>
        <w:t>）</w:t>
      </w:r>
    </w:p>
    <w:sectPr w:rsidR="00B62C20" w:rsidRPr="00BB7881" w:rsidSect="00B62C20"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3384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BF1F" w14:textId="77777777" w:rsidR="00A34801" w:rsidRDefault="00A34801">
      <w:r>
        <w:separator/>
      </w:r>
    </w:p>
  </w:endnote>
  <w:endnote w:type="continuationSeparator" w:id="0">
    <w:p w14:paraId="45B61CC2" w14:textId="77777777" w:rsidR="00A34801" w:rsidRDefault="00A3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文鼎魏碑体简">
    <w:altName w:val="Arial Unicode MS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FB4D" w14:textId="63520754" w:rsidR="00E26C82" w:rsidRDefault="00E26C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CEFFF8D" wp14:editId="6FFBE9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61110" cy="345440"/>
              <wp:effectExtent l="0" t="0" r="15240" b="0"/>
              <wp:wrapNone/>
              <wp:docPr id="145238569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EC7CF" w14:textId="22741D87" w:rsidR="00E26C82" w:rsidRPr="00E26C82" w:rsidRDefault="00E26C82" w:rsidP="00E26C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E26C8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FFF8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Restricted" style="position:absolute;margin-left:0;margin-top:0;width:99.3pt;height:27.2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EEC7CF" w14:textId="22741D87" w:rsidR="00E26C82" w:rsidRPr="00E26C82" w:rsidRDefault="00E26C82" w:rsidP="00E26C8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E26C8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A2C2" w14:textId="0B777C4C" w:rsidR="00B62C20" w:rsidRDefault="00E26C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1E81BD2" wp14:editId="7EF579A3">
              <wp:simplePos x="90487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61110" cy="345440"/>
              <wp:effectExtent l="0" t="0" r="15240" b="0"/>
              <wp:wrapNone/>
              <wp:docPr id="655121044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6CE5D" w14:textId="4289074A" w:rsidR="00E26C82" w:rsidRPr="00E26C82" w:rsidRDefault="00E26C82" w:rsidP="00E26C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81B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Restricted" style="position:absolute;margin-left:0;margin-top:0;width:99.3pt;height:27.2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" filled="f" stroked="f">
              <v:textbox style="mso-fit-shape-to-text:t" inset="0,0,0,15pt">
                <w:txbxContent>
                  <w:p w14:paraId="6E56CE5D" w14:textId="4289074A" w:rsidR="00E26C82" w:rsidRPr="00E26C82" w:rsidRDefault="00E26C82" w:rsidP="00E26C8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D52B5">
      <w:rPr>
        <w:noProof/>
      </w:rPr>
      <w:drawing>
        <wp:anchor distT="0" distB="0" distL="114300" distR="114300" simplePos="0" relativeHeight="251657728" behindDoc="0" locked="0" layoutInCell="1" allowOverlap="1" wp14:anchorId="16C22530" wp14:editId="43363A2A">
          <wp:simplePos x="0" y="0"/>
          <wp:positionH relativeFrom="column">
            <wp:posOffset>-903605</wp:posOffset>
          </wp:positionH>
          <wp:positionV relativeFrom="paragraph">
            <wp:posOffset>-842645</wp:posOffset>
          </wp:positionV>
          <wp:extent cx="7560310" cy="1472565"/>
          <wp:effectExtent l="0" t="0" r="0" b="0"/>
          <wp:wrapNone/>
          <wp:docPr id="10543096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7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40ED" w14:textId="3305CF97" w:rsidR="00E26C82" w:rsidRDefault="00E26C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0F9A83B" wp14:editId="2AA3DB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61110" cy="345440"/>
              <wp:effectExtent l="0" t="0" r="15240" b="0"/>
              <wp:wrapNone/>
              <wp:docPr id="1447848854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3DCC5" w14:textId="3E295F3E" w:rsidR="00E26C82" w:rsidRPr="00E26C82" w:rsidRDefault="00E26C82" w:rsidP="00E26C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E26C8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9A8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Restricted" style="position:absolute;margin-left:0;margin-top:0;width:99.3pt;height:27.2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7BB3DCC5" w14:textId="3E295F3E" w:rsidR="00E26C82" w:rsidRPr="00E26C82" w:rsidRDefault="00E26C82" w:rsidP="00E26C8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E26C8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CE3D" w14:textId="77777777" w:rsidR="00A34801" w:rsidRDefault="00A34801">
      <w:r>
        <w:separator/>
      </w:r>
    </w:p>
  </w:footnote>
  <w:footnote w:type="continuationSeparator" w:id="0">
    <w:p w14:paraId="639CBECC" w14:textId="77777777" w:rsidR="00A34801" w:rsidRDefault="00A3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0942" w14:textId="03B79D86" w:rsidR="00B62C20" w:rsidRDefault="003D52B5">
    <w:pPr>
      <w:pStyle w:val="Header"/>
    </w:pPr>
    <w:r>
      <w:rPr>
        <w:noProof/>
      </w:rPr>
      <w:drawing>
        <wp:inline distT="0" distB="0" distL="0" distR="0" wp14:anchorId="308A1DBC" wp14:editId="73A2E032">
          <wp:extent cx="2514600" cy="895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414926C" wp14:editId="5ED09A2D">
          <wp:simplePos x="0" y="0"/>
          <wp:positionH relativeFrom="column">
            <wp:posOffset>-898525</wp:posOffset>
          </wp:positionH>
          <wp:positionV relativeFrom="paragraph">
            <wp:posOffset>-457835</wp:posOffset>
          </wp:positionV>
          <wp:extent cx="2540000" cy="1638300"/>
          <wp:effectExtent l="0" t="0" r="0" b="0"/>
          <wp:wrapNone/>
          <wp:docPr id="111026722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2B66BB4" wp14:editId="4D76FAA5">
          <wp:simplePos x="0" y="0"/>
          <wp:positionH relativeFrom="column">
            <wp:posOffset>4141470</wp:posOffset>
          </wp:positionH>
          <wp:positionV relativeFrom="paragraph">
            <wp:posOffset>-457200</wp:posOffset>
          </wp:positionV>
          <wp:extent cx="2514600" cy="90170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CAF5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984C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6605D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01E39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F16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EEA12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DA69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863C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AC0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A3A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A04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535953">
    <w:abstractNumId w:val="0"/>
  </w:num>
  <w:num w:numId="2" w16cid:durableId="1605771105">
    <w:abstractNumId w:val="10"/>
  </w:num>
  <w:num w:numId="3" w16cid:durableId="279995357">
    <w:abstractNumId w:val="8"/>
  </w:num>
  <w:num w:numId="4" w16cid:durableId="1697845901">
    <w:abstractNumId w:val="7"/>
  </w:num>
  <w:num w:numId="5" w16cid:durableId="436368779">
    <w:abstractNumId w:val="6"/>
  </w:num>
  <w:num w:numId="6" w16cid:durableId="1757239213">
    <w:abstractNumId w:val="5"/>
  </w:num>
  <w:num w:numId="7" w16cid:durableId="565797339">
    <w:abstractNumId w:val="9"/>
  </w:num>
  <w:num w:numId="8" w16cid:durableId="1967277249">
    <w:abstractNumId w:val="4"/>
  </w:num>
  <w:num w:numId="9" w16cid:durableId="1718118753">
    <w:abstractNumId w:val="3"/>
  </w:num>
  <w:num w:numId="10" w16cid:durableId="904947797">
    <w:abstractNumId w:val="2"/>
  </w:num>
  <w:num w:numId="11" w16cid:durableId="147051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e0MDczNbMwMDQ2NzdT0lEKTi0uzszPAykwqQUA5k8GKywAAAA="/>
  </w:docVars>
  <w:rsids>
    <w:rsidRoot w:val="002A0321"/>
    <w:rsid w:val="00082FD6"/>
    <w:rsid w:val="000B7810"/>
    <w:rsid w:val="000C08B5"/>
    <w:rsid w:val="00105ACD"/>
    <w:rsid w:val="00120A26"/>
    <w:rsid w:val="00152D5F"/>
    <w:rsid w:val="0017699F"/>
    <w:rsid w:val="001E6569"/>
    <w:rsid w:val="002A0321"/>
    <w:rsid w:val="002D0B38"/>
    <w:rsid w:val="002F7F71"/>
    <w:rsid w:val="00383256"/>
    <w:rsid w:val="00386835"/>
    <w:rsid w:val="003C5C08"/>
    <w:rsid w:val="003D003C"/>
    <w:rsid w:val="003D52B5"/>
    <w:rsid w:val="003D717E"/>
    <w:rsid w:val="004100B0"/>
    <w:rsid w:val="00431C63"/>
    <w:rsid w:val="00435696"/>
    <w:rsid w:val="004430E7"/>
    <w:rsid w:val="00451BF2"/>
    <w:rsid w:val="004D5B6B"/>
    <w:rsid w:val="004D7A2C"/>
    <w:rsid w:val="004F7BB7"/>
    <w:rsid w:val="005F1A1C"/>
    <w:rsid w:val="006113BF"/>
    <w:rsid w:val="00613B28"/>
    <w:rsid w:val="00675678"/>
    <w:rsid w:val="006A685A"/>
    <w:rsid w:val="00710823"/>
    <w:rsid w:val="00752DB8"/>
    <w:rsid w:val="0076414D"/>
    <w:rsid w:val="00796200"/>
    <w:rsid w:val="007C076C"/>
    <w:rsid w:val="007C30D4"/>
    <w:rsid w:val="007F6C28"/>
    <w:rsid w:val="00893629"/>
    <w:rsid w:val="008F0CED"/>
    <w:rsid w:val="00940CC8"/>
    <w:rsid w:val="00944929"/>
    <w:rsid w:val="00963E6D"/>
    <w:rsid w:val="009C3AC8"/>
    <w:rsid w:val="00A34801"/>
    <w:rsid w:val="00AD0564"/>
    <w:rsid w:val="00AE7336"/>
    <w:rsid w:val="00B4112C"/>
    <w:rsid w:val="00B6162D"/>
    <w:rsid w:val="00B62C20"/>
    <w:rsid w:val="00B97FFC"/>
    <w:rsid w:val="00BB7881"/>
    <w:rsid w:val="00BF596D"/>
    <w:rsid w:val="00C6747B"/>
    <w:rsid w:val="00C9538C"/>
    <w:rsid w:val="00CA269C"/>
    <w:rsid w:val="00CA3A9D"/>
    <w:rsid w:val="00CF1E65"/>
    <w:rsid w:val="00CF4AC0"/>
    <w:rsid w:val="00D53542"/>
    <w:rsid w:val="00DC5288"/>
    <w:rsid w:val="00E14F7B"/>
    <w:rsid w:val="00E26C82"/>
    <w:rsid w:val="00E473D0"/>
    <w:rsid w:val="00EC6B33"/>
    <w:rsid w:val="00F34A33"/>
    <w:rsid w:val="00F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27C8236"/>
  <w15:chartTrackingRefBased/>
  <w15:docId w15:val="{2ACB24B3-FB5B-4340-99C6-8103DF10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2A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B2AC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B2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9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cloud.microsoft/r/peDC7A9s1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wongtung.chan@nie.edu.s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ADC334B99F24990BE1EB014BDA9C3" ma:contentTypeVersion="0" ma:contentTypeDescription="Create a new document." ma:contentTypeScope="" ma:versionID="2e4f38c69cff207e3a12e890432801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9F7B2-1107-46C5-8A0A-796261B0E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10483-A7E6-4110-811C-226B066C3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46961E-0759-44FD-BF5A-02D6FB475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0c21bc-3d2a-497d-827c-1d1290406388}" enabled="1" method="Standard" siteId="{15ce9348-be2a-462b-8fc0-e1765a9b204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Moxie Design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Moxie Design 02</dc:creator>
  <cp:keywords/>
  <cp:lastModifiedBy>Jean Phang</cp:lastModifiedBy>
  <cp:revision>3</cp:revision>
  <cp:lastPrinted>2009-08-14T09:28:00Z</cp:lastPrinted>
  <dcterms:created xsi:type="dcterms:W3CDTF">2025-07-14T08:35:00Z</dcterms:created>
  <dcterms:modified xsi:type="dcterms:W3CDTF">2025-07-15T00:16:00Z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0x0101005E7ADC334B99F24990BE1EB014BDA9C3</vt:lpwstr>
  </property>
  <property fmtid="{D5CDD505-2E9C-101B-9397-08002B2CF9AE}" pid="3" name="GrammarlyDocumentId">
    <vt:lpwstr>c58d37dc-4772-45d0-89fe-1d1bbc1af663</vt:lpwstr>
  </property>
  <property fmtid="{D5CDD505-2E9C-101B-9397-08002B2CF9AE}" pid="4" name="ClassificationContentMarkingFooterShapeIds">
    <vt:lpwstr>564c6b96,8a82a29,270c5a94</vt:lpwstr>
  </property>
  <property fmtid="{D5CDD505-2E9C-101B-9397-08002B2CF9AE}" pid="5" name="ClassificationContentMarkingFooterFontProps">
    <vt:lpwstr>#0000ff,10,Calibri</vt:lpwstr>
  </property>
  <property fmtid="{D5CDD505-2E9C-101B-9397-08002B2CF9AE}" pid="6" name="ClassificationContentMarkingFooterText">
    <vt:lpwstr>Classification: Restricted</vt:lpwstr>
  </property>
</Properties>
</file>