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DC06" w14:textId="66B79C38" w:rsidR="00F13E3E" w:rsidRPr="001304CE" w:rsidRDefault="0072742D" w:rsidP="00543812">
      <w:pPr>
        <w:jc w:val="both"/>
        <w:rPr>
          <w:rFonts w:cstheme="minorHAnsi"/>
          <w:lang w:val="en-SG"/>
        </w:rPr>
      </w:pPr>
      <w:r>
        <w:t>Graduate students interested in submitting a proposal for the Graduate Community Engagement Program</w:t>
      </w:r>
      <w:r w:rsidR="00194FF7" w:rsidRPr="001304CE">
        <w:rPr>
          <w:rFonts w:cstheme="minorHAnsi"/>
          <w:lang w:val="en-SG"/>
        </w:rPr>
        <w:t xml:space="preserve"> </w:t>
      </w:r>
      <w:r w:rsidR="00F13E3E" w:rsidRPr="001304CE">
        <w:rPr>
          <w:rFonts w:cstheme="minorHAnsi"/>
          <w:lang w:val="en-SG"/>
        </w:rPr>
        <w:t xml:space="preserve">should </w:t>
      </w:r>
      <w:r w:rsidR="00826BE4" w:rsidRPr="001304CE">
        <w:rPr>
          <w:rFonts w:cstheme="minorHAnsi"/>
          <w:lang w:val="en-SG"/>
        </w:rPr>
        <w:t>complete and</w:t>
      </w:r>
      <w:r w:rsidR="007B77F3" w:rsidRPr="001304CE">
        <w:rPr>
          <w:rFonts w:cstheme="minorHAnsi"/>
          <w:lang w:val="en-SG"/>
        </w:rPr>
        <w:t xml:space="preserve"> </w:t>
      </w:r>
      <w:r w:rsidR="00F13E3E" w:rsidRPr="001304CE">
        <w:rPr>
          <w:rFonts w:cstheme="minorHAnsi"/>
          <w:lang w:val="en-SG"/>
        </w:rPr>
        <w:t>submit th</w:t>
      </w:r>
      <w:r w:rsidR="007B77F3" w:rsidRPr="001304CE">
        <w:rPr>
          <w:rFonts w:cstheme="minorHAnsi"/>
          <w:lang w:val="en-SG"/>
        </w:rPr>
        <w:t xml:space="preserve">e </w:t>
      </w:r>
      <w:r w:rsidR="00826BE4" w:rsidRPr="001304CE">
        <w:rPr>
          <w:rFonts w:cstheme="minorHAnsi"/>
          <w:lang w:val="en-SG"/>
        </w:rPr>
        <w:t>application</w:t>
      </w:r>
      <w:r w:rsidR="00F13E3E" w:rsidRPr="001304CE">
        <w:rPr>
          <w:rFonts w:cstheme="minorHAnsi"/>
          <w:lang w:val="en-SG"/>
        </w:rPr>
        <w:t xml:space="preserve"> form electronically </w:t>
      </w:r>
      <w:r w:rsidR="00194FF7" w:rsidRPr="001304CE">
        <w:rPr>
          <w:rFonts w:cstheme="minorHAnsi"/>
          <w:lang w:val="en-SG"/>
        </w:rPr>
        <w:t xml:space="preserve">and send </w:t>
      </w:r>
      <w:r w:rsidR="00F13E3E" w:rsidRPr="001304CE">
        <w:rPr>
          <w:rFonts w:cstheme="minorHAnsi"/>
          <w:lang w:val="en-SG"/>
        </w:rPr>
        <w:t>as an email attachment to</w:t>
      </w:r>
      <w:r w:rsidR="000B052C">
        <w:rPr>
          <w:rFonts w:cstheme="minorHAnsi"/>
          <w:lang w:val="en-SG"/>
        </w:rPr>
        <w:t xml:space="preserve"> </w:t>
      </w:r>
      <w:hyperlink r:id="rId11" w:history="1">
        <w:r w:rsidR="000B052C" w:rsidRPr="00A72EEE">
          <w:rPr>
            <w:rStyle w:val="Hyperlink"/>
            <w:rFonts w:cstheme="minorHAnsi"/>
            <w:lang w:val="en-SG"/>
          </w:rPr>
          <w:t>gc-sd@ntu.edu.sg</w:t>
        </w:r>
      </w:hyperlink>
      <w:r w:rsidR="00543812" w:rsidRPr="001304CE">
        <w:rPr>
          <w:rFonts w:cstheme="minorHAnsi"/>
          <w:lang w:val="en-SG"/>
        </w:rPr>
        <w:t xml:space="preserve">. 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48"/>
        <w:gridCol w:w="450"/>
        <w:gridCol w:w="180"/>
        <w:gridCol w:w="90"/>
        <w:gridCol w:w="4592"/>
      </w:tblGrid>
      <w:tr w:rsidR="00F85161" w:rsidRPr="001304CE" w14:paraId="754539B6" w14:textId="77777777" w:rsidTr="00577018">
        <w:trPr>
          <w:trHeight w:val="77"/>
        </w:trPr>
        <w:tc>
          <w:tcPr>
            <w:tcW w:w="9360" w:type="dxa"/>
            <w:gridSpan w:val="5"/>
          </w:tcPr>
          <w:p w14:paraId="3CCEE1E4" w14:textId="5911048B" w:rsidR="00727B63" w:rsidRPr="001304CE" w:rsidRDefault="00F85161" w:rsidP="00727B63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  <w:tab w:val="left" w:pos="423"/>
              </w:tabs>
              <w:ind w:left="243" w:hanging="175"/>
              <w:jc w:val="both"/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b/>
                <w:bCs/>
                <w:lang w:val="en-SG"/>
              </w:rPr>
              <w:t>To be completed by student</w:t>
            </w:r>
            <w:r w:rsidR="00727B63" w:rsidRPr="001304CE">
              <w:rPr>
                <w:rFonts w:cstheme="minorHAnsi"/>
                <w:b/>
                <w:bCs/>
                <w:lang w:val="en-SG"/>
              </w:rPr>
              <w:t xml:space="preserve"> (lead)</w:t>
            </w:r>
          </w:p>
          <w:p w14:paraId="6AD7D64D" w14:textId="4AC1763C" w:rsidR="00727B63" w:rsidRPr="001304CE" w:rsidRDefault="001304CE" w:rsidP="001304CE">
            <w:pPr>
              <w:tabs>
                <w:tab w:val="left" w:pos="270"/>
                <w:tab w:val="left" w:pos="423"/>
              </w:tabs>
              <w:jc w:val="both"/>
              <w:rPr>
                <w:rFonts w:cstheme="minorHAnsi"/>
                <w:lang w:val="en-SG"/>
              </w:rPr>
            </w:pPr>
            <w:r>
              <w:rPr>
                <w:rFonts w:cstheme="minorHAnsi"/>
                <w:lang w:val="en-SG"/>
              </w:rPr>
              <w:t>P</w:t>
            </w:r>
            <w:r w:rsidR="00727B63" w:rsidRPr="001304CE">
              <w:rPr>
                <w:rFonts w:cstheme="minorHAnsi"/>
                <w:lang w:val="en-SG"/>
              </w:rPr>
              <w:t xml:space="preserve">lease expand the space according to the details required to be furnished (no page limit) </w:t>
            </w:r>
          </w:p>
        </w:tc>
      </w:tr>
      <w:tr w:rsidR="00F85161" w:rsidRPr="001304CE" w14:paraId="3A090913" w14:textId="77777777" w:rsidTr="00577018">
        <w:tc>
          <w:tcPr>
            <w:tcW w:w="4048" w:type="dxa"/>
          </w:tcPr>
          <w:p w14:paraId="7BC3F120" w14:textId="027C1D8B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Graduate student’s name</w:t>
            </w:r>
          </w:p>
        </w:tc>
        <w:tc>
          <w:tcPr>
            <w:tcW w:w="5312" w:type="dxa"/>
            <w:gridSpan w:val="4"/>
          </w:tcPr>
          <w:p w14:paraId="27065C20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15B17438" w14:textId="77777777" w:rsidTr="00577018">
        <w:tc>
          <w:tcPr>
            <w:tcW w:w="4048" w:type="dxa"/>
          </w:tcPr>
          <w:p w14:paraId="07ADE264" w14:textId="296B24F1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Student matriculation number</w:t>
            </w:r>
          </w:p>
        </w:tc>
        <w:tc>
          <w:tcPr>
            <w:tcW w:w="5312" w:type="dxa"/>
            <w:gridSpan w:val="4"/>
          </w:tcPr>
          <w:p w14:paraId="34D2CA8E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42A55B91" w14:textId="77777777" w:rsidTr="00577018">
        <w:tc>
          <w:tcPr>
            <w:tcW w:w="4048" w:type="dxa"/>
          </w:tcPr>
          <w:p w14:paraId="53C43886" w14:textId="39266550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School</w:t>
            </w:r>
          </w:p>
        </w:tc>
        <w:tc>
          <w:tcPr>
            <w:tcW w:w="5312" w:type="dxa"/>
            <w:gridSpan w:val="4"/>
          </w:tcPr>
          <w:p w14:paraId="29B93EA7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0F1E0E8A" w14:textId="77777777" w:rsidTr="00577018">
        <w:tc>
          <w:tcPr>
            <w:tcW w:w="4048" w:type="dxa"/>
          </w:tcPr>
          <w:p w14:paraId="5CB6ADC7" w14:textId="36BDAE6F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 xml:space="preserve">Mobile </w:t>
            </w:r>
          </w:p>
        </w:tc>
        <w:tc>
          <w:tcPr>
            <w:tcW w:w="5312" w:type="dxa"/>
            <w:gridSpan w:val="4"/>
          </w:tcPr>
          <w:p w14:paraId="67359EE8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38F81464" w14:textId="77777777" w:rsidTr="00577018">
        <w:tc>
          <w:tcPr>
            <w:tcW w:w="4048" w:type="dxa"/>
          </w:tcPr>
          <w:p w14:paraId="0F2078F6" w14:textId="2AF3CE2C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Admission Year</w:t>
            </w:r>
          </w:p>
        </w:tc>
        <w:tc>
          <w:tcPr>
            <w:tcW w:w="5312" w:type="dxa"/>
            <w:gridSpan w:val="4"/>
          </w:tcPr>
          <w:p w14:paraId="6BCD2B03" w14:textId="68273BB3" w:rsidR="00F85161" w:rsidRPr="001304CE" w:rsidRDefault="00F85161" w:rsidP="00F85161">
            <w:pPr>
              <w:jc w:val="center"/>
              <w:rPr>
                <w:rFonts w:cstheme="minorHAnsi"/>
                <w:lang w:val="en-SG"/>
              </w:rPr>
            </w:pPr>
          </w:p>
        </w:tc>
      </w:tr>
      <w:tr w:rsidR="00F85161" w:rsidRPr="001304CE" w14:paraId="23C05EA3" w14:textId="77777777" w:rsidTr="00577018">
        <w:tc>
          <w:tcPr>
            <w:tcW w:w="4048" w:type="dxa"/>
          </w:tcPr>
          <w:p w14:paraId="20331560" w14:textId="3E8AFB11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</w:rPr>
              <w:t>Name of faculty for the community project</w:t>
            </w:r>
          </w:p>
        </w:tc>
        <w:tc>
          <w:tcPr>
            <w:tcW w:w="5312" w:type="dxa"/>
            <w:gridSpan w:val="4"/>
          </w:tcPr>
          <w:p w14:paraId="62C7BD91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4E8C08CD" w14:textId="77777777" w:rsidTr="00577018">
        <w:tc>
          <w:tcPr>
            <w:tcW w:w="4048" w:type="dxa"/>
          </w:tcPr>
          <w:p w14:paraId="5412F3AC" w14:textId="77777777" w:rsidR="002125A4" w:rsidRDefault="00F85161" w:rsidP="00C65E5C">
            <w:pPr>
              <w:rPr>
                <w:rFonts w:cstheme="minorHAnsi"/>
              </w:rPr>
            </w:pPr>
            <w:r w:rsidRPr="001304CE">
              <w:rPr>
                <w:rFonts w:cstheme="minorHAnsi"/>
              </w:rPr>
              <w:t>Team Member(s)</w:t>
            </w:r>
            <w:r w:rsidR="002125A4">
              <w:rPr>
                <w:rFonts w:cstheme="minorHAnsi"/>
              </w:rPr>
              <w:t>:</w:t>
            </w:r>
          </w:p>
          <w:p w14:paraId="25FB4977" w14:textId="3CA60165" w:rsidR="00F85161" w:rsidRPr="001304CE" w:rsidRDefault="002125A4" w:rsidP="002125A4">
            <w:pPr>
              <w:ind w:left="-15"/>
              <w:rPr>
                <w:rFonts w:cstheme="minorHAnsi"/>
                <w:lang w:val="en-SG"/>
              </w:rPr>
            </w:pPr>
            <w:r>
              <w:rPr>
                <w:rFonts w:cstheme="minorHAnsi"/>
              </w:rPr>
              <w:t>Please include name, matriculation</w:t>
            </w:r>
            <w:r w:rsidR="00C65E5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number, school</w:t>
            </w:r>
          </w:p>
        </w:tc>
        <w:tc>
          <w:tcPr>
            <w:tcW w:w="5312" w:type="dxa"/>
            <w:gridSpan w:val="4"/>
          </w:tcPr>
          <w:p w14:paraId="343E2130" w14:textId="442A2A54" w:rsidR="00F85161" w:rsidRPr="001304CE" w:rsidRDefault="00F85161" w:rsidP="00F85161">
            <w:pPr>
              <w:jc w:val="center"/>
              <w:rPr>
                <w:rFonts w:cstheme="minorHAnsi"/>
                <w:lang w:val="en-SG"/>
              </w:rPr>
            </w:pPr>
          </w:p>
        </w:tc>
      </w:tr>
      <w:tr w:rsidR="00F85161" w:rsidRPr="001304CE" w14:paraId="02FC0E69" w14:textId="77777777" w:rsidTr="00577018">
        <w:tc>
          <w:tcPr>
            <w:tcW w:w="4048" w:type="dxa"/>
          </w:tcPr>
          <w:p w14:paraId="6D3A7C8F" w14:textId="065EACE7" w:rsidR="00F85161" w:rsidRPr="001304CE" w:rsidRDefault="00F85161" w:rsidP="00F85161">
            <w:pPr>
              <w:ind w:left="720" w:hanging="720"/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</w:rPr>
              <w:t>Objectives of Project</w:t>
            </w:r>
          </w:p>
        </w:tc>
        <w:tc>
          <w:tcPr>
            <w:tcW w:w="5312" w:type="dxa"/>
            <w:gridSpan w:val="4"/>
          </w:tcPr>
          <w:p w14:paraId="77C95CDA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4AF44927" w14:textId="77777777" w:rsidTr="00577018">
        <w:tc>
          <w:tcPr>
            <w:tcW w:w="4048" w:type="dxa"/>
          </w:tcPr>
          <w:p w14:paraId="1AC18553" w14:textId="3B0528F7" w:rsidR="00F85161" w:rsidRPr="001304CE" w:rsidRDefault="00F85161" w:rsidP="00F85161">
            <w:pPr>
              <w:ind w:left="720" w:hanging="720"/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</w:rPr>
              <w:t>Targeted Beneficiary</w:t>
            </w:r>
          </w:p>
        </w:tc>
        <w:tc>
          <w:tcPr>
            <w:tcW w:w="5312" w:type="dxa"/>
            <w:gridSpan w:val="4"/>
          </w:tcPr>
          <w:p w14:paraId="0D2476F5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30EFBD09" w14:textId="77777777" w:rsidTr="00577018">
        <w:tc>
          <w:tcPr>
            <w:tcW w:w="4048" w:type="dxa"/>
          </w:tcPr>
          <w:p w14:paraId="18A74732" w14:textId="6290CD77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</w:rPr>
              <w:t>Background of Beneficiary</w:t>
            </w:r>
          </w:p>
        </w:tc>
        <w:tc>
          <w:tcPr>
            <w:tcW w:w="5312" w:type="dxa"/>
            <w:gridSpan w:val="4"/>
          </w:tcPr>
          <w:p w14:paraId="2B748A70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48CB3A79" w14:textId="77777777" w:rsidTr="00577018">
        <w:tc>
          <w:tcPr>
            <w:tcW w:w="4048" w:type="dxa"/>
          </w:tcPr>
          <w:p w14:paraId="6D47AE11" w14:textId="3013A2EC" w:rsidR="00F85161" w:rsidRPr="001304CE" w:rsidRDefault="00F85161" w:rsidP="00F85161">
            <w:pPr>
              <w:rPr>
                <w:rFonts w:cstheme="minorHAnsi"/>
              </w:rPr>
            </w:pPr>
            <w:r w:rsidRPr="001304CE">
              <w:rPr>
                <w:rFonts w:cstheme="minorHAnsi"/>
              </w:rPr>
              <w:t>Estimated Number of Beneficiary</w:t>
            </w:r>
          </w:p>
        </w:tc>
        <w:tc>
          <w:tcPr>
            <w:tcW w:w="5312" w:type="dxa"/>
            <w:gridSpan w:val="4"/>
          </w:tcPr>
          <w:p w14:paraId="71EDBF27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328743EA" w14:textId="77777777" w:rsidTr="00577018">
        <w:tc>
          <w:tcPr>
            <w:tcW w:w="4048" w:type="dxa"/>
          </w:tcPr>
          <w:p w14:paraId="378EFED0" w14:textId="7C5DFD31" w:rsidR="00F85161" w:rsidRPr="001304CE" w:rsidRDefault="00F85161" w:rsidP="00F85161">
            <w:pPr>
              <w:rPr>
                <w:rFonts w:cstheme="minorHAnsi"/>
              </w:rPr>
            </w:pPr>
            <w:r w:rsidRPr="001304CE">
              <w:rPr>
                <w:rFonts w:cstheme="minorHAnsi"/>
              </w:rPr>
              <w:t>Targeted Project Execution Date</w:t>
            </w:r>
          </w:p>
        </w:tc>
        <w:tc>
          <w:tcPr>
            <w:tcW w:w="5312" w:type="dxa"/>
            <w:gridSpan w:val="4"/>
          </w:tcPr>
          <w:p w14:paraId="03D236A6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77B14593" w14:textId="77777777" w:rsidTr="00577018">
        <w:tc>
          <w:tcPr>
            <w:tcW w:w="4048" w:type="dxa"/>
          </w:tcPr>
          <w:p w14:paraId="0A453809" w14:textId="3CC72940" w:rsidR="00F85161" w:rsidRPr="001304CE" w:rsidRDefault="00F85161" w:rsidP="00F85161">
            <w:pPr>
              <w:rPr>
                <w:rFonts w:cstheme="minorHAnsi"/>
              </w:rPr>
            </w:pPr>
            <w:r w:rsidRPr="001304CE">
              <w:rPr>
                <w:rFonts w:cstheme="minorHAnsi"/>
              </w:rPr>
              <w:t>Deliverables</w:t>
            </w:r>
          </w:p>
        </w:tc>
        <w:tc>
          <w:tcPr>
            <w:tcW w:w="5312" w:type="dxa"/>
            <w:gridSpan w:val="4"/>
          </w:tcPr>
          <w:p w14:paraId="1C836473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4BDEB454" w14:textId="77777777" w:rsidTr="00577018">
        <w:tc>
          <w:tcPr>
            <w:tcW w:w="4048" w:type="dxa"/>
          </w:tcPr>
          <w:p w14:paraId="17BACC20" w14:textId="393AAAD1" w:rsidR="00F85161" w:rsidRPr="001304CE" w:rsidRDefault="00F85161" w:rsidP="00F85161">
            <w:pPr>
              <w:rPr>
                <w:rFonts w:cstheme="minorHAnsi"/>
              </w:rPr>
            </w:pPr>
            <w:r w:rsidRPr="001304CE">
              <w:rPr>
                <w:rFonts w:cstheme="minorHAnsi"/>
              </w:rPr>
              <w:t>Program itinerary</w:t>
            </w:r>
          </w:p>
        </w:tc>
        <w:tc>
          <w:tcPr>
            <w:tcW w:w="5312" w:type="dxa"/>
            <w:gridSpan w:val="4"/>
          </w:tcPr>
          <w:p w14:paraId="7435B7F2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57E9B3E1" w14:textId="77777777" w:rsidTr="00577018">
        <w:tc>
          <w:tcPr>
            <w:tcW w:w="4048" w:type="dxa"/>
          </w:tcPr>
          <w:p w14:paraId="39B8C645" w14:textId="5C5A2EA9" w:rsidR="00F85161" w:rsidRPr="001304CE" w:rsidRDefault="00F85161" w:rsidP="00F85161">
            <w:pPr>
              <w:rPr>
                <w:rFonts w:cstheme="minorHAnsi"/>
              </w:rPr>
            </w:pPr>
            <w:r w:rsidRPr="001304CE">
              <w:rPr>
                <w:rFonts w:cstheme="minorHAnsi"/>
              </w:rPr>
              <w:t>Estimated Cost Breakdown</w:t>
            </w:r>
          </w:p>
        </w:tc>
        <w:tc>
          <w:tcPr>
            <w:tcW w:w="5312" w:type="dxa"/>
            <w:gridSpan w:val="4"/>
          </w:tcPr>
          <w:p w14:paraId="009B110C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50E40B0D" w14:textId="77777777" w:rsidTr="00577018">
        <w:tc>
          <w:tcPr>
            <w:tcW w:w="4048" w:type="dxa"/>
          </w:tcPr>
          <w:p w14:paraId="467503D4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  <w:p w14:paraId="1220C212" w14:textId="6C77AB61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  <w:p w14:paraId="45F6958F" w14:textId="77777777" w:rsidR="00577018" w:rsidRPr="001304CE" w:rsidRDefault="00577018" w:rsidP="00F85161">
            <w:pPr>
              <w:rPr>
                <w:rFonts w:cstheme="minorHAnsi"/>
                <w:lang w:val="en-SG"/>
              </w:rPr>
            </w:pPr>
          </w:p>
          <w:p w14:paraId="219428CA" w14:textId="77777777" w:rsidR="00577018" w:rsidRPr="001304CE" w:rsidRDefault="00577018" w:rsidP="00F85161">
            <w:pPr>
              <w:rPr>
                <w:rFonts w:cstheme="minorHAnsi"/>
                <w:lang w:val="en-SG"/>
              </w:rPr>
            </w:pPr>
          </w:p>
          <w:p w14:paraId="0DC1EF27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________________________</w:t>
            </w:r>
          </w:p>
          <w:p w14:paraId="3BA69342" w14:textId="7D614273" w:rsidR="00F85161" w:rsidRPr="001304CE" w:rsidRDefault="00F85161" w:rsidP="00F85161">
            <w:pPr>
              <w:rPr>
                <w:rFonts w:cstheme="minorHAnsi"/>
              </w:rPr>
            </w:pPr>
            <w:r w:rsidRPr="001304CE">
              <w:rPr>
                <w:rFonts w:cstheme="minorHAnsi"/>
                <w:lang w:val="en-SG"/>
              </w:rPr>
              <w:t>Signature</w:t>
            </w:r>
          </w:p>
        </w:tc>
        <w:tc>
          <w:tcPr>
            <w:tcW w:w="5312" w:type="dxa"/>
            <w:gridSpan w:val="4"/>
          </w:tcPr>
          <w:p w14:paraId="7FFBF1ED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  <w:p w14:paraId="7F7D04A2" w14:textId="1FD46964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  <w:p w14:paraId="32DBDE05" w14:textId="77777777" w:rsidR="00577018" w:rsidRPr="001304CE" w:rsidRDefault="00577018" w:rsidP="00F85161">
            <w:pPr>
              <w:rPr>
                <w:rFonts w:cstheme="minorHAnsi"/>
                <w:lang w:val="en-SG"/>
              </w:rPr>
            </w:pPr>
          </w:p>
          <w:p w14:paraId="738911AA" w14:textId="77777777" w:rsidR="00577018" w:rsidRPr="001304CE" w:rsidRDefault="00577018" w:rsidP="00F85161">
            <w:pPr>
              <w:rPr>
                <w:rFonts w:cstheme="minorHAnsi"/>
                <w:lang w:val="en-SG"/>
              </w:rPr>
            </w:pPr>
          </w:p>
          <w:p w14:paraId="7A27BEA6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________________________</w:t>
            </w:r>
          </w:p>
          <w:p w14:paraId="61C9D3A0" w14:textId="173F3A1B" w:rsidR="00F85161" w:rsidRPr="001304CE" w:rsidRDefault="00F85161" w:rsidP="00F8516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Date</w:t>
            </w:r>
          </w:p>
          <w:p w14:paraId="006C2C16" w14:textId="77777777" w:rsidR="00F85161" w:rsidRPr="001304CE" w:rsidRDefault="00F85161" w:rsidP="00F85161">
            <w:pPr>
              <w:rPr>
                <w:rFonts w:cstheme="minorHAnsi"/>
                <w:lang w:val="en-SG"/>
              </w:rPr>
            </w:pPr>
          </w:p>
        </w:tc>
      </w:tr>
      <w:tr w:rsidR="00833AB7" w:rsidRPr="001304CE" w14:paraId="48BBD5E0" w14:textId="77777777" w:rsidTr="00577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8" w:type="dxa"/>
            <w:gridSpan w:val="2"/>
          </w:tcPr>
          <w:p w14:paraId="72F56F9E" w14:textId="18EA9C86" w:rsidR="00F85161" w:rsidRPr="001304CE" w:rsidRDefault="00F85161" w:rsidP="00F46A58">
            <w:pPr>
              <w:rPr>
                <w:rFonts w:cstheme="minorHAnsi"/>
                <w:lang w:val="en-SG"/>
              </w:rPr>
            </w:pPr>
          </w:p>
        </w:tc>
        <w:tc>
          <w:tcPr>
            <w:tcW w:w="270" w:type="dxa"/>
            <w:gridSpan w:val="2"/>
          </w:tcPr>
          <w:p w14:paraId="4CC7E4F4" w14:textId="77777777" w:rsidR="00833AB7" w:rsidRPr="001304CE" w:rsidRDefault="00833AB7" w:rsidP="00F46A58">
            <w:pPr>
              <w:rPr>
                <w:rFonts w:cstheme="minorHAnsi"/>
                <w:lang w:val="en-SG"/>
              </w:rPr>
            </w:pPr>
          </w:p>
        </w:tc>
        <w:tc>
          <w:tcPr>
            <w:tcW w:w="4592" w:type="dxa"/>
          </w:tcPr>
          <w:p w14:paraId="2BA7357D" w14:textId="77777777" w:rsidR="00833AB7" w:rsidRPr="001304CE" w:rsidRDefault="00833AB7" w:rsidP="00F46A58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34DFF7E7" w14:textId="77777777" w:rsidTr="00577018"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0FB88556" w14:textId="02D0695B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b/>
                <w:bCs/>
                <w:lang w:val="en-SG"/>
              </w:rPr>
              <w:t xml:space="preserve">B) To be completed by </w:t>
            </w:r>
            <w:r w:rsidR="005F1060">
              <w:rPr>
                <w:rFonts w:cstheme="minorHAnsi"/>
                <w:b/>
                <w:bCs/>
                <w:lang w:val="en-SG"/>
              </w:rPr>
              <w:t>project advisor</w:t>
            </w:r>
          </w:p>
        </w:tc>
      </w:tr>
      <w:tr w:rsidR="00F85161" w:rsidRPr="001304CE" w14:paraId="0C290E25" w14:textId="77777777" w:rsidTr="00577018">
        <w:tc>
          <w:tcPr>
            <w:tcW w:w="9360" w:type="dxa"/>
            <w:gridSpan w:val="5"/>
            <w:tcBorders>
              <w:bottom w:val="nil"/>
            </w:tcBorders>
          </w:tcPr>
          <w:p w14:paraId="0F363396" w14:textId="77777777" w:rsidR="00F85161" w:rsidRPr="001304CE" w:rsidRDefault="00F85161" w:rsidP="00F8516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Supported</w:t>
            </w:r>
          </w:p>
          <w:p w14:paraId="2D65ACBA" w14:textId="77777777" w:rsidR="00F85161" w:rsidRPr="001304CE" w:rsidRDefault="00F85161" w:rsidP="00F8516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Not supported</w:t>
            </w:r>
          </w:p>
          <w:p w14:paraId="30A02DFE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Comments (if any):</w:t>
            </w:r>
          </w:p>
          <w:p w14:paraId="6BD6AF78" w14:textId="77777777" w:rsidR="00F85161" w:rsidRDefault="00F85161" w:rsidP="00AC5981">
            <w:pPr>
              <w:rPr>
                <w:rFonts w:cstheme="minorHAnsi"/>
                <w:lang w:val="en-SG"/>
              </w:rPr>
            </w:pPr>
          </w:p>
          <w:p w14:paraId="0C113BA0" w14:textId="296A3DEE" w:rsidR="001304CE" w:rsidRPr="001304CE" w:rsidRDefault="001304CE" w:rsidP="00AC598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152186C5" w14:textId="77777777" w:rsidTr="00577018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104A94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  <w:p w14:paraId="7209DEE3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  <w:p w14:paraId="7FB8A378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________________________</w:t>
            </w:r>
          </w:p>
          <w:p w14:paraId="69644048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Name and Designation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2F694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  <w:p w14:paraId="7ABA5F3C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  <w:p w14:paraId="5AE467F9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________________________</w:t>
            </w:r>
          </w:p>
          <w:p w14:paraId="077599F2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Signature and Date</w:t>
            </w:r>
          </w:p>
          <w:p w14:paraId="459F8E43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00E7A908" w14:textId="77777777" w:rsidTr="001304CE"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3561B849" w14:textId="1663AFEB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b/>
                <w:bCs/>
                <w:lang w:val="en-SG"/>
              </w:rPr>
              <w:lastRenderedPageBreak/>
              <w:t>C) To be completed by Graduate College Dean</w:t>
            </w:r>
          </w:p>
        </w:tc>
      </w:tr>
      <w:tr w:rsidR="00F85161" w:rsidRPr="001304CE" w14:paraId="62FB6000" w14:textId="77777777" w:rsidTr="001304CE">
        <w:tc>
          <w:tcPr>
            <w:tcW w:w="9360" w:type="dxa"/>
            <w:gridSpan w:val="5"/>
            <w:tcBorders>
              <w:bottom w:val="nil"/>
            </w:tcBorders>
          </w:tcPr>
          <w:p w14:paraId="524C4995" w14:textId="77777777" w:rsidR="00F85161" w:rsidRPr="001304CE" w:rsidRDefault="00F85161" w:rsidP="00AC598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Approved</w:t>
            </w:r>
          </w:p>
          <w:p w14:paraId="53AFC361" w14:textId="77777777" w:rsidR="00F85161" w:rsidRPr="001304CE" w:rsidRDefault="00F85161" w:rsidP="00AC598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Not approved</w:t>
            </w:r>
          </w:p>
          <w:p w14:paraId="18E734E9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Comments (if any):</w:t>
            </w:r>
          </w:p>
          <w:p w14:paraId="78E58BDC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  <w:p w14:paraId="19336020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</w:tc>
      </w:tr>
      <w:tr w:rsidR="00F85161" w:rsidRPr="001304CE" w14:paraId="253ECA14" w14:textId="77777777" w:rsidTr="001304CE">
        <w:trPr>
          <w:trHeight w:val="1197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9EB890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  <w:p w14:paraId="441B60FA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  <w:p w14:paraId="6964298A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________________________</w:t>
            </w:r>
          </w:p>
          <w:p w14:paraId="429A815A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Name and Designation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13AF4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  <w:p w14:paraId="791F73A3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</w:p>
          <w:p w14:paraId="46A41B9E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________________________</w:t>
            </w:r>
          </w:p>
          <w:p w14:paraId="20C4495A" w14:textId="77777777" w:rsidR="00F85161" w:rsidRPr="001304CE" w:rsidRDefault="00F85161" w:rsidP="00AC5981">
            <w:pPr>
              <w:rPr>
                <w:rFonts w:cstheme="minorHAnsi"/>
                <w:lang w:val="en-SG"/>
              </w:rPr>
            </w:pPr>
            <w:r w:rsidRPr="001304CE">
              <w:rPr>
                <w:rFonts w:cstheme="minorHAnsi"/>
                <w:lang w:val="en-SG"/>
              </w:rPr>
              <w:t>Signature and Date</w:t>
            </w:r>
          </w:p>
        </w:tc>
      </w:tr>
    </w:tbl>
    <w:p w14:paraId="21E3A5F0" w14:textId="77777777" w:rsidR="00F85161" w:rsidRPr="001304CE" w:rsidRDefault="00F85161" w:rsidP="00F85161">
      <w:pPr>
        <w:rPr>
          <w:rFonts w:cstheme="minorHAnsi"/>
        </w:rPr>
      </w:pPr>
    </w:p>
    <w:p w14:paraId="568A9474" w14:textId="709A947D" w:rsidR="00DE6199" w:rsidRPr="001304CE" w:rsidRDefault="00DE6199" w:rsidP="003F61BF">
      <w:pPr>
        <w:rPr>
          <w:rFonts w:cstheme="minorHAnsi"/>
          <w:b/>
          <w:bCs/>
          <w:u w:val="single"/>
          <w:lang w:val="en-SG"/>
        </w:rPr>
      </w:pPr>
      <w:r w:rsidRPr="001304CE">
        <w:rPr>
          <w:rFonts w:cstheme="minorHAnsi"/>
          <w:b/>
          <w:bCs/>
          <w:u w:val="single"/>
          <w:lang w:val="en-SG"/>
        </w:rPr>
        <w:t>Terms and Conditions</w:t>
      </w:r>
    </w:p>
    <w:p w14:paraId="1F9BD1B2" w14:textId="77777777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>This funding is open to all matriculated graduate students in Nanyang Technological University.</w:t>
      </w:r>
    </w:p>
    <w:p w14:paraId="37C86F28" w14:textId="77777777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>To be eligible, the project and / or activities need to meet the following criteria:</w:t>
      </w:r>
    </w:p>
    <w:p w14:paraId="1F5D350A" w14:textId="036287EC" w:rsidR="003375AB" w:rsidRPr="001304CE" w:rsidRDefault="003375AB" w:rsidP="00026CDC">
      <w:pPr>
        <w:pStyle w:val="ListParagraph"/>
        <w:numPr>
          <w:ilvl w:val="0"/>
          <w:numId w:val="7"/>
        </w:numPr>
        <w:rPr>
          <w:rFonts w:cstheme="minorHAnsi"/>
        </w:rPr>
      </w:pPr>
      <w:r w:rsidRPr="001304CE">
        <w:rPr>
          <w:rFonts w:cstheme="minorHAnsi"/>
        </w:rPr>
        <w:t>Relevance to Graduate College’s community engagement themes</w:t>
      </w:r>
      <w:r w:rsidR="00026CDC" w:rsidRPr="001304CE">
        <w:rPr>
          <w:rFonts w:cstheme="minorHAnsi"/>
        </w:rPr>
        <w:t xml:space="preserve"> (Continuous</w:t>
      </w:r>
      <w:r w:rsidR="001304CE" w:rsidRPr="001304CE">
        <w:rPr>
          <w:rFonts w:cstheme="minorHAnsi"/>
        </w:rPr>
        <w:t xml:space="preserve"> </w:t>
      </w:r>
      <w:r w:rsidR="00727B63" w:rsidRPr="001304CE">
        <w:rPr>
          <w:rFonts w:cstheme="minorHAnsi"/>
        </w:rPr>
        <w:t>Learning</w:t>
      </w:r>
      <w:r w:rsidR="00026CDC" w:rsidRPr="001304CE">
        <w:rPr>
          <w:rFonts w:cstheme="minorHAnsi"/>
        </w:rPr>
        <w:t>, Community Service, and Sustainability)</w:t>
      </w:r>
      <w:r w:rsidRPr="001304CE">
        <w:rPr>
          <w:rFonts w:cstheme="minorHAnsi"/>
        </w:rPr>
        <w:t>.</w:t>
      </w:r>
    </w:p>
    <w:p w14:paraId="55C87C80" w14:textId="77777777" w:rsidR="003375AB" w:rsidRPr="001304CE" w:rsidRDefault="003375AB" w:rsidP="003375AB">
      <w:pPr>
        <w:pStyle w:val="ListParagraph"/>
        <w:numPr>
          <w:ilvl w:val="0"/>
          <w:numId w:val="7"/>
        </w:numPr>
        <w:rPr>
          <w:rFonts w:cstheme="minorHAnsi"/>
        </w:rPr>
      </w:pPr>
      <w:r w:rsidRPr="001304CE">
        <w:rPr>
          <w:rFonts w:cstheme="minorHAnsi"/>
        </w:rPr>
        <w:t>Clearly defined objectives, target beneficiary, and planned tangible outcomes which must be able to produce quantifiable results.</w:t>
      </w:r>
    </w:p>
    <w:p w14:paraId="075D195D" w14:textId="77777777" w:rsidR="003375AB" w:rsidRPr="001304CE" w:rsidRDefault="003375AB" w:rsidP="003375AB">
      <w:pPr>
        <w:pStyle w:val="ListParagraph"/>
        <w:numPr>
          <w:ilvl w:val="0"/>
          <w:numId w:val="7"/>
        </w:numPr>
        <w:rPr>
          <w:rFonts w:cstheme="minorHAnsi"/>
        </w:rPr>
      </w:pPr>
      <w:r w:rsidRPr="001304CE">
        <w:rPr>
          <w:rFonts w:cstheme="minorHAnsi"/>
        </w:rPr>
        <w:t>Opportunities for regional participation / outreach are strongly encouraged.</w:t>
      </w:r>
    </w:p>
    <w:p w14:paraId="19A2B69D" w14:textId="77777777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>The proposals will be selected based on the creativity and their impact to the community.</w:t>
      </w:r>
    </w:p>
    <w:p w14:paraId="124476DC" w14:textId="28D99122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 xml:space="preserve">The proposal is not limited to physical volunteering, but covers organizing virtual events and talks, </w:t>
      </w:r>
      <w:r w:rsidR="00F97085">
        <w:rPr>
          <w:rFonts w:cstheme="minorHAnsi"/>
        </w:rPr>
        <w:t xml:space="preserve">exhibitions, </w:t>
      </w:r>
      <w:r w:rsidR="00727B63" w:rsidRPr="001304CE">
        <w:rPr>
          <w:rFonts w:cstheme="minorHAnsi"/>
        </w:rPr>
        <w:t xml:space="preserve">visitations, </w:t>
      </w:r>
      <w:r w:rsidRPr="001304CE">
        <w:rPr>
          <w:rFonts w:cstheme="minorHAnsi"/>
        </w:rPr>
        <w:t>development of digital products or other activities that are beneficial to the community</w:t>
      </w:r>
      <w:r w:rsidR="00F97085">
        <w:rPr>
          <w:rFonts w:cstheme="minorHAnsi"/>
        </w:rPr>
        <w:t xml:space="preserve"> or society</w:t>
      </w:r>
      <w:r w:rsidRPr="001304CE">
        <w:rPr>
          <w:rFonts w:cstheme="minorHAnsi"/>
        </w:rPr>
        <w:t>.</w:t>
      </w:r>
    </w:p>
    <w:p w14:paraId="679096E2" w14:textId="38657C1D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>The voluntary initiative can be carried out for local or oversea beneficiaries.</w:t>
      </w:r>
      <w:r w:rsidR="00727B63" w:rsidRPr="001304CE">
        <w:rPr>
          <w:rFonts w:cstheme="minorHAnsi"/>
        </w:rPr>
        <w:t xml:space="preserve"> Details should be stated in the proposal. </w:t>
      </w:r>
    </w:p>
    <w:p w14:paraId="30F94873" w14:textId="61011890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 xml:space="preserve">The voluntary initiative can be carried out as an individual or as a group. </w:t>
      </w:r>
      <w:r w:rsidR="00727B63" w:rsidRPr="001304CE">
        <w:rPr>
          <w:rFonts w:cstheme="minorHAnsi"/>
        </w:rPr>
        <w:t xml:space="preserve">Details should be stated in the proposal. </w:t>
      </w:r>
    </w:p>
    <w:p w14:paraId="665D3047" w14:textId="7A512465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>The awardee of the funding is required to submit a progress</w:t>
      </w:r>
      <w:r w:rsidR="00F97085">
        <w:rPr>
          <w:rFonts w:cstheme="minorHAnsi"/>
        </w:rPr>
        <w:t xml:space="preserve"> and </w:t>
      </w:r>
      <w:r w:rsidRPr="001304CE">
        <w:rPr>
          <w:rFonts w:cstheme="minorHAnsi"/>
        </w:rPr>
        <w:t>completion report during</w:t>
      </w:r>
      <w:r w:rsidR="00F97085">
        <w:rPr>
          <w:rFonts w:cstheme="minorHAnsi"/>
        </w:rPr>
        <w:t xml:space="preserve"> and </w:t>
      </w:r>
      <w:r w:rsidRPr="001304CE">
        <w:rPr>
          <w:rFonts w:cstheme="minorHAnsi"/>
        </w:rPr>
        <w:t>after project closure.</w:t>
      </w:r>
    </w:p>
    <w:p w14:paraId="2011FF18" w14:textId="77777777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>If the project will be carried out over a predetermined duration, the proposal should contain suitable milestones. There should also be progress updates at predefined time intervals.</w:t>
      </w:r>
    </w:p>
    <w:p w14:paraId="6D73F363" w14:textId="469568D5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 xml:space="preserve">The graduate student should engage a faculty </w:t>
      </w:r>
      <w:r w:rsidR="00727B63" w:rsidRPr="001304CE">
        <w:rPr>
          <w:rFonts w:cstheme="minorHAnsi"/>
        </w:rPr>
        <w:t xml:space="preserve">who agreed to be the </w:t>
      </w:r>
      <w:r w:rsidR="00F97085">
        <w:rPr>
          <w:rFonts w:cstheme="minorHAnsi"/>
        </w:rPr>
        <w:t xml:space="preserve">project </w:t>
      </w:r>
      <w:r w:rsidR="005F1060">
        <w:rPr>
          <w:rFonts w:cstheme="minorHAnsi"/>
        </w:rPr>
        <w:t xml:space="preserve">advisor </w:t>
      </w:r>
      <w:r w:rsidRPr="001304CE">
        <w:rPr>
          <w:rFonts w:cstheme="minorHAnsi"/>
        </w:rPr>
        <w:t xml:space="preserve">for the community project. </w:t>
      </w:r>
      <w:r w:rsidR="00727B63" w:rsidRPr="001304CE">
        <w:rPr>
          <w:rFonts w:cstheme="minorHAnsi"/>
        </w:rPr>
        <w:t xml:space="preserve">Graduate College could help to identify suitable </w:t>
      </w:r>
      <w:r w:rsidR="00F97085">
        <w:rPr>
          <w:rFonts w:cstheme="minorHAnsi"/>
        </w:rPr>
        <w:t xml:space="preserve">project </w:t>
      </w:r>
      <w:r w:rsidR="005F1060">
        <w:rPr>
          <w:rFonts w:cstheme="minorHAnsi"/>
        </w:rPr>
        <w:t>advisor</w:t>
      </w:r>
      <w:r w:rsidR="00727B63" w:rsidRPr="001304CE">
        <w:rPr>
          <w:rFonts w:cstheme="minorHAnsi"/>
        </w:rPr>
        <w:t xml:space="preserve">. </w:t>
      </w:r>
    </w:p>
    <w:p w14:paraId="144D1B99" w14:textId="44B85970" w:rsidR="003375AB" w:rsidRPr="001304CE" w:rsidRDefault="003375AB" w:rsidP="003375AB">
      <w:pPr>
        <w:pStyle w:val="ListParagraph"/>
        <w:numPr>
          <w:ilvl w:val="0"/>
          <w:numId w:val="6"/>
        </w:numPr>
        <w:rPr>
          <w:rFonts w:cstheme="minorHAnsi"/>
        </w:rPr>
      </w:pPr>
      <w:r w:rsidRPr="001304CE">
        <w:rPr>
          <w:rFonts w:cstheme="minorHAnsi"/>
        </w:rPr>
        <w:t xml:space="preserve">The project needs to be </w:t>
      </w:r>
      <w:r w:rsidR="00F97085">
        <w:rPr>
          <w:rFonts w:cstheme="minorHAnsi"/>
        </w:rPr>
        <w:t xml:space="preserve">completed </w:t>
      </w:r>
      <w:r w:rsidRPr="001304CE">
        <w:rPr>
          <w:rFonts w:cstheme="minorHAnsi"/>
        </w:rPr>
        <w:t>within 3 months after the award of the funding.</w:t>
      </w:r>
      <w:r w:rsidR="00727B63" w:rsidRPr="001304CE">
        <w:rPr>
          <w:rFonts w:cstheme="minorHAnsi"/>
        </w:rPr>
        <w:t xml:space="preserve"> </w:t>
      </w:r>
    </w:p>
    <w:p w14:paraId="2BAA68B8" w14:textId="7D130647" w:rsidR="00DE6199" w:rsidRPr="00BB7E89" w:rsidRDefault="003375AB" w:rsidP="003375AB">
      <w:pPr>
        <w:pStyle w:val="ListParagraph"/>
        <w:numPr>
          <w:ilvl w:val="0"/>
          <w:numId w:val="6"/>
        </w:numPr>
        <w:spacing w:after="0" w:line="240" w:lineRule="auto"/>
        <w:rPr>
          <w:rFonts w:eastAsia="DengXian" w:cstheme="minorHAnsi"/>
          <w:color w:val="333333"/>
          <w:shd w:val="clear" w:color="auto" w:fill="FFFFFF"/>
        </w:rPr>
      </w:pPr>
      <w:r w:rsidRPr="001304CE">
        <w:rPr>
          <w:rFonts w:cstheme="minorHAnsi"/>
        </w:rPr>
        <w:t xml:space="preserve">Administrative or indirect cost such as manpower and transport should not exceed </w:t>
      </w:r>
      <w:r w:rsidR="001304CE" w:rsidRPr="001304CE">
        <w:rPr>
          <w:rFonts w:cstheme="minorHAnsi"/>
        </w:rPr>
        <w:t>20%</w:t>
      </w:r>
      <w:r w:rsidRPr="001304CE">
        <w:rPr>
          <w:rFonts w:cstheme="minorHAnsi"/>
        </w:rPr>
        <w:t xml:space="preserve"> of eligible costs.</w:t>
      </w:r>
    </w:p>
    <w:p w14:paraId="5DE4D1B2" w14:textId="34089806" w:rsidR="005F1060" w:rsidRPr="008A4781" w:rsidRDefault="005F1060" w:rsidP="008A4781">
      <w:pPr>
        <w:pStyle w:val="ListParagraph"/>
        <w:numPr>
          <w:ilvl w:val="0"/>
          <w:numId w:val="6"/>
        </w:numPr>
        <w:spacing w:after="0" w:line="240" w:lineRule="auto"/>
        <w:rPr>
          <w:rFonts w:eastAsia="DengXian" w:cstheme="minorHAnsi"/>
          <w:color w:val="333333"/>
          <w:shd w:val="clear" w:color="auto" w:fill="FFFFFF"/>
        </w:rPr>
      </w:pPr>
      <w:bookmarkStart w:id="0" w:name="_Hlk50620226"/>
      <w:r w:rsidRPr="008A4781">
        <w:rPr>
          <w:rFonts w:eastAsia="DengXian" w:cstheme="minorHAnsi"/>
          <w:color w:val="333333"/>
          <w:shd w:val="clear" w:color="auto" w:fill="FFFFFF"/>
        </w:rPr>
        <w:t xml:space="preserve">Graduate student to request </w:t>
      </w:r>
      <w:r w:rsidR="00DD4679">
        <w:rPr>
          <w:rFonts w:eastAsia="DengXian" w:cstheme="minorHAnsi"/>
          <w:color w:val="333333"/>
          <w:shd w:val="clear" w:color="auto" w:fill="FFFFFF"/>
        </w:rPr>
        <w:t xml:space="preserve">for </w:t>
      </w:r>
      <w:r w:rsidRPr="008A4781">
        <w:rPr>
          <w:rFonts w:eastAsia="DengXian" w:cstheme="minorHAnsi"/>
          <w:color w:val="333333"/>
          <w:shd w:val="clear" w:color="auto" w:fill="FFFFFF"/>
        </w:rPr>
        <w:t>reimbursement after project completion</w:t>
      </w:r>
      <w:r w:rsidR="00DD4679">
        <w:rPr>
          <w:rFonts w:eastAsia="DengXian" w:cstheme="minorHAnsi"/>
          <w:color w:val="333333"/>
          <w:shd w:val="clear" w:color="auto" w:fill="FFFFFF"/>
        </w:rPr>
        <w:t>.</w:t>
      </w:r>
      <w:r w:rsidRPr="008A4781">
        <w:rPr>
          <w:rFonts w:eastAsia="DengXian" w:cstheme="minorHAnsi"/>
          <w:color w:val="333333"/>
          <w:shd w:val="clear" w:color="auto" w:fill="FFFFFF"/>
        </w:rPr>
        <w:t xml:space="preserve"> </w:t>
      </w:r>
      <w:bookmarkEnd w:id="0"/>
    </w:p>
    <w:sectPr w:rsidR="005F1060" w:rsidRPr="008A4781" w:rsidSect="00543812">
      <w:headerReference w:type="default" r:id="rId12"/>
      <w:pgSz w:w="12240" w:h="15840"/>
      <w:pgMar w:top="26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7EBB" w14:textId="77777777" w:rsidR="00A05A02" w:rsidRDefault="00A05A02" w:rsidP="00872A75">
      <w:pPr>
        <w:spacing w:after="0" w:line="240" w:lineRule="auto"/>
      </w:pPr>
      <w:r>
        <w:separator/>
      </w:r>
    </w:p>
  </w:endnote>
  <w:endnote w:type="continuationSeparator" w:id="0">
    <w:p w14:paraId="15C5C9D9" w14:textId="77777777" w:rsidR="00A05A02" w:rsidRDefault="00A05A02" w:rsidP="0087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DA205" w14:textId="77777777" w:rsidR="00A05A02" w:rsidRDefault="00A05A02" w:rsidP="00872A75">
      <w:pPr>
        <w:spacing w:after="0" w:line="240" w:lineRule="auto"/>
      </w:pPr>
      <w:r>
        <w:separator/>
      </w:r>
    </w:p>
  </w:footnote>
  <w:footnote w:type="continuationSeparator" w:id="0">
    <w:p w14:paraId="1D0C70C1" w14:textId="77777777" w:rsidR="00A05A02" w:rsidRDefault="00A05A02" w:rsidP="0087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76F3" w14:textId="77777777" w:rsidR="00F85161" w:rsidRPr="00F85161" w:rsidRDefault="00F85161" w:rsidP="00F85161">
    <w:pPr>
      <w:jc w:val="center"/>
      <w:rPr>
        <w:sz w:val="36"/>
        <w:szCs w:val="36"/>
        <w:lang w:val="en-SG"/>
      </w:rPr>
    </w:pPr>
    <w:r w:rsidRPr="00F85161">
      <w:rPr>
        <w:sz w:val="36"/>
        <w:szCs w:val="36"/>
        <w:lang w:val="en-SG"/>
      </w:rPr>
      <w:t>Nanyang Technological University</w:t>
    </w:r>
  </w:p>
  <w:p w14:paraId="74DD93B0" w14:textId="78FB6403" w:rsidR="00F85161" w:rsidRDefault="00FF4CCA" w:rsidP="00F85161">
    <w:pPr>
      <w:jc w:val="center"/>
      <w:rPr>
        <w:sz w:val="36"/>
        <w:szCs w:val="36"/>
        <w:lang w:val="en-SG"/>
      </w:rPr>
    </w:pPr>
    <w:r>
      <w:rPr>
        <w:sz w:val="36"/>
        <w:szCs w:val="36"/>
        <w:lang w:val="en-SG"/>
      </w:rPr>
      <w:t xml:space="preserve">Graduate </w:t>
    </w:r>
    <w:r w:rsidR="00C65E5C">
      <w:rPr>
        <w:sz w:val="36"/>
        <w:szCs w:val="36"/>
        <w:lang w:val="en-SG"/>
      </w:rPr>
      <w:t xml:space="preserve">College - </w:t>
    </w:r>
    <w:r>
      <w:rPr>
        <w:sz w:val="36"/>
        <w:szCs w:val="36"/>
        <w:lang w:val="en-SG"/>
      </w:rPr>
      <w:t>Community Engagement Program</w:t>
    </w:r>
  </w:p>
  <w:p w14:paraId="05AD3969" w14:textId="198A975D" w:rsidR="00E1525A" w:rsidRPr="00543812" w:rsidRDefault="00826BE4" w:rsidP="00F85161">
    <w:pPr>
      <w:jc w:val="center"/>
      <w:rPr>
        <w:sz w:val="36"/>
        <w:szCs w:val="36"/>
        <w:lang w:val="en-SG"/>
      </w:rPr>
    </w:pPr>
    <w:r>
      <w:rPr>
        <w:sz w:val="36"/>
        <w:szCs w:val="36"/>
        <w:lang w:val="en-SG"/>
      </w:rPr>
      <w:t xml:space="preserve">Application </w:t>
    </w:r>
    <w:r w:rsidR="00E1525A">
      <w:rPr>
        <w:sz w:val="36"/>
        <w:szCs w:val="36"/>
        <w:lang w:val="en-SG"/>
      </w:rPr>
      <w:t>Form</w:t>
    </w:r>
  </w:p>
  <w:p w14:paraId="2BE36CA4" w14:textId="5280FBF6" w:rsidR="00E1525A" w:rsidRDefault="00E15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2BD0"/>
    <w:multiLevelType w:val="hybridMultilevel"/>
    <w:tmpl w:val="160C4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8571F"/>
    <w:multiLevelType w:val="hybridMultilevel"/>
    <w:tmpl w:val="5F220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16742"/>
    <w:multiLevelType w:val="hybridMultilevel"/>
    <w:tmpl w:val="7C043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9949E5"/>
    <w:multiLevelType w:val="hybridMultilevel"/>
    <w:tmpl w:val="0B565494"/>
    <w:lvl w:ilvl="0" w:tplc="28E07DA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90D85"/>
    <w:multiLevelType w:val="hybridMultilevel"/>
    <w:tmpl w:val="CBBA252E"/>
    <w:lvl w:ilvl="0" w:tplc="79A2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D7145"/>
    <w:multiLevelType w:val="hybridMultilevel"/>
    <w:tmpl w:val="49524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981A85"/>
    <w:multiLevelType w:val="hybridMultilevel"/>
    <w:tmpl w:val="CEF07DC4"/>
    <w:lvl w:ilvl="0" w:tplc="8DA8E7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E3A69"/>
    <w:multiLevelType w:val="hybridMultilevel"/>
    <w:tmpl w:val="3A82D7EE"/>
    <w:lvl w:ilvl="0" w:tplc="CEE0ED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76822"/>
    <w:multiLevelType w:val="hybridMultilevel"/>
    <w:tmpl w:val="298A1F3C"/>
    <w:lvl w:ilvl="0" w:tplc="6BBA5F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646252">
    <w:abstractNumId w:val="1"/>
  </w:num>
  <w:num w:numId="2" w16cid:durableId="1473057210">
    <w:abstractNumId w:val="6"/>
  </w:num>
  <w:num w:numId="3" w16cid:durableId="1394305402">
    <w:abstractNumId w:val="8"/>
  </w:num>
  <w:num w:numId="4" w16cid:durableId="603147916">
    <w:abstractNumId w:val="4"/>
  </w:num>
  <w:num w:numId="5" w16cid:durableId="218978735">
    <w:abstractNumId w:val="2"/>
  </w:num>
  <w:num w:numId="6" w16cid:durableId="102308695">
    <w:abstractNumId w:val="0"/>
  </w:num>
  <w:num w:numId="7" w16cid:durableId="1957328916">
    <w:abstractNumId w:val="5"/>
  </w:num>
  <w:num w:numId="8" w16cid:durableId="802305801">
    <w:abstractNumId w:val="7"/>
  </w:num>
  <w:num w:numId="9" w16cid:durableId="350300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D8"/>
    <w:rsid w:val="00026CDC"/>
    <w:rsid w:val="00042710"/>
    <w:rsid w:val="0006743E"/>
    <w:rsid w:val="0008250D"/>
    <w:rsid w:val="000A155B"/>
    <w:rsid w:val="000B052C"/>
    <w:rsid w:val="000B4275"/>
    <w:rsid w:val="001304CE"/>
    <w:rsid w:val="00134D5A"/>
    <w:rsid w:val="00164C9A"/>
    <w:rsid w:val="00194FF7"/>
    <w:rsid w:val="001C6D39"/>
    <w:rsid w:val="002125A4"/>
    <w:rsid w:val="002304E9"/>
    <w:rsid w:val="00230F34"/>
    <w:rsid w:val="0028170E"/>
    <w:rsid w:val="002A2A09"/>
    <w:rsid w:val="003309E0"/>
    <w:rsid w:val="003375AB"/>
    <w:rsid w:val="003C715C"/>
    <w:rsid w:val="003F61BF"/>
    <w:rsid w:val="0044796F"/>
    <w:rsid w:val="004D1A30"/>
    <w:rsid w:val="005117E9"/>
    <w:rsid w:val="00543812"/>
    <w:rsid w:val="00552A4D"/>
    <w:rsid w:val="0055534B"/>
    <w:rsid w:val="00573375"/>
    <w:rsid w:val="00577018"/>
    <w:rsid w:val="005C4C50"/>
    <w:rsid w:val="005F1060"/>
    <w:rsid w:val="006158F7"/>
    <w:rsid w:val="00633C24"/>
    <w:rsid w:val="006629F7"/>
    <w:rsid w:val="006A7F05"/>
    <w:rsid w:val="0072742D"/>
    <w:rsid w:val="00727B63"/>
    <w:rsid w:val="00766D92"/>
    <w:rsid w:val="00784BC3"/>
    <w:rsid w:val="007B2142"/>
    <w:rsid w:val="007B77F3"/>
    <w:rsid w:val="007C12EC"/>
    <w:rsid w:val="007D04C2"/>
    <w:rsid w:val="0082578E"/>
    <w:rsid w:val="00826BE4"/>
    <w:rsid w:val="00833AB7"/>
    <w:rsid w:val="00872A75"/>
    <w:rsid w:val="0087689E"/>
    <w:rsid w:val="008A4781"/>
    <w:rsid w:val="008D7A8B"/>
    <w:rsid w:val="00947401"/>
    <w:rsid w:val="00957705"/>
    <w:rsid w:val="009C012D"/>
    <w:rsid w:val="009D15D5"/>
    <w:rsid w:val="009D7666"/>
    <w:rsid w:val="00A0137B"/>
    <w:rsid w:val="00A05A02"/>
    <w:rsid w:val="00A07401"/>
    <w:rsid w:val="00A1466A"/>
    <w:rsid w:val="00A83EBF"/>
    <w:rsid w:val="00AE10A3"/>
    <w:rsid w:val="00AE22B1"/>
    <w:rsid w:val="00B47B32"/>
    <w:rsid w:val="00B51E93"/>
    <w:rsid w:val="00BB7E89"/>
    <w:rsid w:val="00BF5CD8"/>
    <w:rsid w:val="00C2052C"/>
    <w:rsid w:val="00C62206"/>
    <w:rsid w:val="00C65E5C"/>
    <w:rsid w:val="00DD4679"/>
    <w:rsid w:val="00DE6199"/>
    <w:rsid w:val="00E1525A"/>
    <w:rsid w:val="00E27B5F"/>
    <w:rsid w:val="00E91904"/>
    <w:rsid w:val="00F13E3E"/>
    <w:rsid w:val="00F3122D"/>
    <w:rsid w:val="00F743FE"/>
    <w:rsid w:val="00F84AF7"/>
    <w:rsid w:val="00F85161"/>
    <w:rsid w:val="00F97085"/>
    <w:rsid w:val="00FA35F2"/>
    <w:rsid w:val="00FE4039"/>
    <w:rsid w:val="00FF1FEB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00CDEE"/>
  <w15:chartTrackingRefBased/>
  <w15:docId w15:val="{8D368638-A00C-416D-B61C-C748CD9C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1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5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5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75"/>
  </w:style>
  <w:style w:type="paragraph" w:styleId="Footer">
    <w:name w:val="footer"/>
    <w:basedOn w:val="Normal"/>
    <w:link w:val="Foot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75"/>
  </w:style>
  <w:style w:type="character" w:styleId="Hyperlink">
    <w:name w:val="Hyperlink"/>
    <w:basedOn w:val="DefaultParagraphFont"/>
    <w:uiPriority w:val="99"/>
    <w:unhideWhenUsed/>
    <w:rsid w:val="00F13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E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6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c-sd@ntu.edu.s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0EFC4683DD46AEA8C6CA6C1274F3" ma:contentTypeVersion="1" ma:contentTypeDescription="Create a new document." ma:contentTypeScope="" ma:versionID="a0da4a86ad109ee142c52f4ff0b5e1f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27CD3E-5CD2-49C2-BA70-BEB34D60F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51731-BDFB-45B6-964B-8485ACBAE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97AA8-1586-4621-B55A-8D753FE473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497263-92B7-42A2-972E-208B90FAF2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 Ken Chan</dc:creator>
  <cp:keywords/>
  <dc:description/>
  <cp:lastModifiedBy>Tay Li Min (Dr)</cp:lastModifiedBy>
  <cp:revision>4</cp:revision>
  <dcterms:created xsi:type="dcterms:W3CDTF">2020-09-15T01:16:00Z</dcterms:created>
  <dcterms:modified xsi:type="dcterms:W3CDTF">2025-07-29T06:53:00Z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0x010100E16A0EFC4683DD46AEA8C6CA6C1274F3</vt:lpwstr>
  </property>
</Properties>
</file>