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E9CEA" w14:textId="77777777" w:rsidR="00C6202A" w:rsidRPr="00C65309" w:rsidRDefault="00C6202A" w:rsidP="004C1218">
      <w:pPr>
        <w:rPr>
          <w:rFonts w:ascii="Arial" w:hAnsi="Arial" w:cs="Arial"/>
          <w:b/>
          <w:sz w:val="21"/>
          <w:szCs w:val="21"/>
        </w:rPr>
      </w:pPr>
    </w:p>
    <w:p w14:paraId="0AAE5D13" w14:textId="27554615" w:rsidR="004C1218" w:rsidRPr="003C2D37" w:rsidRDefault="004C1218" w:rsidP="004C1218">
      <w:pPr>
        <w:rPr>
          <w:rFonts w:ascii="Arial" w:hAnsi="Arial" w:cs="Arial"/>
          <w:b/>
        </w:rPr>
      </w:pPr>
      <w:r w:rsidRPr="003C2D37">
        <w:rPr>
          <w:rFonts w:ascii="Arial" w:hAnsi="Arial" w:cs="Arial"/>
          <w:b/>
        </w:rPr>
        <w:t xml:space="preserve">MSC TIP modules open to PhD students in Trimester </w:t>
      </w:r>
      <w:r w:rsidR="0054262A">
        <w:rPr>
          <w:rFonts w:ascii="Arial" w:hAnsi="Arial" w:cs="Arial"/>
          <w:b/>
        </w:rPr>
        <w:t>3</w:t>
      </w:r>
      <w:r w:rsidRPr="003C2D37">
        <w:rPr>
          <w:rFonts w:ascii="Arial" w:hAnsi="Arial" w:cs="Arial"/>
          <w:b/>
        </w:rPr>
        <w:t xml:space="preserve"> AY202</w:t>
      </w:r>
      <w:r w:rsidR="00CA61F8">
        <w:rPr>
          <w:rFonts w:ascii="Arial" w:hAnsi="Arial" w:cs="Arial"/>
          <w:b/>
        </w:rPr>
        <w:t>4</w:t>
      </w:r>
      <w:r w:rsidRPr="003C2D37">
        <w:rPr>
          <w:rFonts w:ascii="Arial" w:hAnsi="Arial" w:cs="Arial"/>
          <w:b/>
        </w:rPr>
        <w:t>-202</w:t>
      </w:r>
      <w:r w:rsidR="00CA61F8">
        <w:rPr>
          <w:rFonts w:ascii="Arial" w:hAnsi="Arial" w:cs="Arial"/>
          <w:b/>
        </w:rPr>
        <w:t>5</w:t>
      </w:r>
    </w:p>
    <w:p w14:paraId="5E355647" w14:textId="77777777" w:rsidR="004C1218" w:rsidRPr="00C65309" w:rsidRDefault="004C1218" w:rsidP="004C1218">
      <w:pPr>
        <w:jc w:val="both"/>
        <w:rPr>
          <w:rFonts w:ascii="Arial" w:hAnsi="Arial" w:cs="Arial"/>
          <w:sz w:val="21"/>
          <w:szCs w:val="21"/>
          <w:lang w:val="en"/>
        </w:rPr>
      </w:pPr>
    </w:p>
    <w:p w14:paraId="3F3BBA5C" w14:textId="52744DE7" w:rsidR="004C1218" w:rsidRPr="00C65309" w:rsidRDefault="004C1218" w:rsidP="004C1218">
      <w:pPr>
        <w:jc w:val="both"/>
        <w:rPr>
          <w:rFonts w:ascii="Arial" w:hAnsi="Arial" w:cs="Arial"/>
          <w:sz w:val="21"/>
          <w:szCs w:val="21"/>
          <w:lang w:val="en"/>
        </w:rPr>
      </w:pPr>
      <w:r w:rsidRPr="00C65309">
        <w:rPr>
          <w:rFonts w:ascii="Arial" w:hAnsi="Arial" w:cs="Arial"/>
          <w:sz w:val="21"/>
          <w:szCs w:val="21"/>
          <w:lang w:val="en"/>
        </w:rPr>
        <w:t xml:space="preserve">Since AY2018 – 2019, </w:t>
      </w:r>
      <w:r w:rsidR="00C6202A" w:rsidRPr="00C65309">
        <w:rPr>
          <w:rFonts w:ascii="Arial" w:hAnsi="Arial" w:cs="Arial"/>
          <w:sz w:val="21"/>
          <w:szCs w:val="21"/>
          <w:lang w:val="en"/>
        </w:rPr>
        <w:t>NTU Entrepreneurship Academy (</w:t>
      </w:r>
      <w:r w:rsidR="00106C23" w:rsidRPr="00C65309">
        <w:rPr>
          <w:rFonts w:ascii="Arial" w:hAnsi="Arial" w:cs="Arial"/>
          <w:sz w:val="21"/>
          <w:szCs w:val="21"/>
          <w:lang w:val="en"/>
        </w:rPr>
        <w:t>NTUpreneur</w:t>
      </w:r>
      <w:r w:rsidR="00F7058B" w:rsidRPr="00C65309">
        <w:rPr>
          <w:rFonts w:ascii="Arial" w:hAnsi="Arial" w:cs="Arial"/>
          <w:sz w:val="21"/>
          <w:szCs w:val="21"/>
          <w:lang w:val="en"/>
        </w:rPr>
        <w:t>)</w:t>
      </w:r>
      <w:r w:rsidR="00106C23" w:rsidRPr="00C65309">
        <w:rPr>
          <w:rFonts w:ascii="Arial" w:hAnsi="Arial" w:cs="Arial"/>
          <w:sz w:val="21"/>
          <w:szCs w:val="21"/>
          <w:lang w:val="en"/>
        </w:rPr>
        <w:t xml:space="preserve">, formerly known as </w:t>
      </w:r>
      <w:r w:rsidRPr="00C65309">
        <w:rPr>
          <w:rFonts w:ascii="Arial" w:hAnsi="Arial" w:cs="Arial"/>
          <w:sz w:val="21"/>
          <w:szCs w:val="21"/>
          <w:lang w:val="en"/>
        </w:rPr>
        <w:t>Nanyang Technopreneurship Center</w:t>
      </w:r>
      <w:r w:rsidR="00EF5FF9" w:rsidRPr="00C65309">
        <w:rPr>
          <w:rFonts w:ascii="Arial" w:hAnsi="Arial" w:cs="Arial"/>
          <w:sz w:val="21"/>
          <w:szCs w:val="21"/>
          <w:lang w:val="en"/>
        </w:rPr>
        <w:t>,</w:t>
      </w:r>
      <w:r w:rsidRPr="00C65309">
        <w:rPr>
          <w:rFonts w:ascii="Arial" w:hAnsi="Arial" w:cs="Arial"/>
          <w:sz w:val="21"/>
          <w:szCs w:val="21"/>
          <w:lang w:val="en"/>
        </w:rPr>
        <w:t xml:space="preserve"> offers modules from its Master</w:t>
      </w:r>
      <w:r w:rsidR="00820819" w:rsidRPr="00C65309">
        <w:rPr>
          <w:rFonts w:ascii="Arial" w:hAnsi="Arial" w:cs="Arial"/>
          <w:sz w:val="21"/>
          <w:szCs w:val="21"/>
          <w:lang w:val="en"/>
        </w:rPr>
        <w:t xml:space="preserve"> </w:t>
      </w:r>
      <w:r w:rsidRPr="00C65309">
        <w:rPr>
          <w:rFonts w:ascii="Arial" w:hAnsi="Arial" w:cs="Arial"/>
          <w:sz w:val="21"/>
          <w:szCs w:val="21"/>
          <w:lang w:val="en"/>
        </w:rPr>
        <w:t>of Science</w:t>
      </w:r>
      <w:r w:rsidR="00820819" w:rsidRPr="00C65309">
        <w:rPr>
          <w:rFonts w:ascii="Arial" w:hAnsi="Arial" w:cs="Arial"/>
          <w:sz w:val="21"/>
          <w:szCs w:val="21"/>
          <w:lang w:val="en"/>
        </w:rPr>
        <w:t xml:space="preserve"> in</w:t>
      </w:r>
      <w:r w:rsidRPr="00C65309">
        <w:rPr>
          <w:rFonts w:ascii="Arial" w:hAnsi="Arial" w:cs="Arial"/>
          <w:sz w:val="21"/>
          <w:szCs w:val="21"/>
          <w:lang w:val="en"/>
        </w:rPr>
        <w:t xml:space="preserve"> Technopreneurship &amp; Innovation Programme (MSc TIP) to PhD students. The main objectives include encouraging research </w:t>
      </w:r>
      <w:proofErr w:type="spellStart"/>
      <w:r w:rsidRPr="00C65309">
        <w:rPr>
          <w:rFonts w:ascii="Arial" w:hAnsi="Arial" w:cs="Arial"/>
          <w:sz w:val="21"/>
          <w:szCs w:val="21"/>
          <w:lang w:val="en"/>
        </w:rPr>
        <w:t>commercialisation</w:t>
      </w:r>
      <w:proofErr w:type="spellEnd"/>
      <w:r w:rsidRPr="00C65309">
        <w:rPr>
          <w:rFonts w:ascii="Arial" w:hAnsi="Arial" w:cs="Arial"/>
          <w:sz w:val="21"/>
          <w:szCs w:val="21"/>
          <w:lang w:val="en"/>
        </w:rPr>
        <w:t xml:space="preserve"> and promoting the creation of deep tech-startups within the NTU community. </w:t>
      </w:r>
    </w:p>
    <w:p w14:paraId="31B4BD0D" w14:textId="77777777" w:rsidR="00FB6F16" w:rsidRPr="00C65309" w:rsidRDefault="00FB6F16" w:rsidP="004C1218">
      <w:pPr>
        <w:rPr>
          <w:rFonts w:ascii="Arial" w:hAnsi="Arial" w:cs="Arial"/>
          <w:sz w:val="21"/>
          <w:szCs w:val="21"/>
          <w:lang w:val="en"/>
        </w:rPr>
      </w:pPr>
    </w:p>
    <w:p w14:paraId="716929B8" w14:textId="0AB08A42" w:rsidR="004C1218" w:rsidRPr="00C65309" w:rsidRDefault="004C1218" w:rsidP="00B73493">
      <w:pPr>
        <w:jc w:val="both"/>
        <w:rPr>
          <w:rFonts w:ascii="Arial" w:hAnsi="Arial" w:cs="Arial"/>
          <w:sz w:val="21"/>
          <w:szCs w:val="21"/>
          <w:lang w:val="en"/>
        </w:rPr>
      </w:pPr>
      <w:r w:rsidRPr="00C65309">
        <w:rPr>
          <w:rFonts w:ascii="Arial" w:hAnsi="Arial" w:cs="Arial"/>
          <w:sz w:val="21"/>
          <w:szCs w:val="21"/>
          <w:lang w:val="en"/>
        </w:rPr>
        <w:t xml:space="preserve">With a new curriculum incorporated into MSc TIP in AY2020 – 2021, </w:t>
      </w:r>
      <w:r w:rsidR="003F29FC" w:rsidRPr="00C65309">
        <w:rPr>
          <w:rFonts w:ascii="Arial" w:hAnsi="Arial" w:cs="Arial"/>
          <w:sz w:val="21"/>
          <w:szCs w:val="21"/>
          <w:lang w:val="en"/>
        </w:rPr>
        <w:t>NTUpreneur</w:t>
      </w:r>
      <w:r w:rsidRPr="00C65309">
        <w:rPr>
          <w:rFonts w:ascii="Arial" w:hAnsi="Arial" w:cs="Arial"/>
          <w:sz w:val="21"/>
          <w:szCs w:val="21"/>
          <w:lang w:val="en"/>
        </w:rPr>
        <w:t xml:space="preserve"> is pleased to continue</w:t>
      </w:r>
      <w:r w:rsidR="003F29FC" w:rsidRPr="00C65309">
        <w:rPr>
          <w:rFonts w:ascii="Arial" w:hAnsi="Arial" w:cs="Arial"/>
          <w:sz w:val="21"/>
          <w:szCs w:val="21"/>
          <w:lang w:val="en"/>
        </w:rPr>
        <w:t xml:space="preserve"> </w:t>
      </w:r>
      <w:r w:rsidRPr="00C65309">
        <w:rPr>
          <w:rFonts w:ascii="Arial" w:hAnsi="Arial" w:cs="Arial"/>
          <w:sz w:val="21"/>
          <w:szCs w:val="21"/>
          <w:lang w:val="en"/>
        </w:rPr>
        <w:t xml:space="preserve">to offer MSc TIP modules to PhD students. Equipped with knowledge, skillset and practical tools, </w:t>
      </w:r>
      <w:proofErr w:type="gramStart"/>
      <w:r w:rsidRPr="00C65309">
        <w:rPr>
          <w:rFonts w:ascii="Arial" w:hAnsi="Arial" w:cs="Arial"/>
          <w:sz w:val="21"/>
          <w:szCs w:val="21"/>
          <w:lang w:val="en"/>
        </w:rPr>
        <w:t>students  will</w:t>
      </w:r>
      <w:proofErr w:type="gramEnd"/>
      <w:r w:rsidRPr="00C65309">
        <w:rPr>
          <w:rFonts w:ascii="Arial" w:hAnsi="Arial" w:cs="Arial"/>
          <w:sz w:val="21"/>
          <w:szCs w:val="21"/>
          <w:lang w:val="en"/>
        </w:rPr>
        <w:t xml:space="preserve">  not  only  develop  an  enterprising  mindset  but  will  also  be  able  to  apply  their entrepreneurial knowledge systematically.</w:t>
      </w:r>
    </w:p>
    <w:p w14:paraId="6A7270ED" w14:textId="77777777" w:rsidR="004C1218" w:rsidRPr="00C65309" w:rsidRDefault="004C1218" w:rsidP="004C1218">
      <w:pPr>
        <w:rPr>
          <w:rFonts w:ascii="Arial" w:hAnsi="Arial" w:cs="Arial"/>
          <w:b/>
          <w:sz w:val="21"/>
          <w:szCs w:val="21"/>
          <w:lang w:val="en"/>
        </w:rPr>
      </w:pPr>
    </w:p>
    <w:p w14:paraId="43632251" w14:textId="22B78465" w:rsidR="004C1218" w:rsidRPr="002A5B3F" w:rsidRDefault="004C1218" w:rsidP="004C1218">
      <w:pPr>
        <w:rPr>
          <w:rFonts w:ascii="Arial" w:hAnsi="Arial" w:cs="Arial"/>
          <w:b/>
          <w:sz w:val="22"/>
          <w:szCs w:val="22"/>
          <w:lang w:val="en"/>
        </w:rPr>
      </w:pPr>
      <w:r w:rsidRPr="002A5B3F">
        <w:rPr>
          <w:rFonts w:ascii="Arial" w:hAnsi="Arial" w:cs="Arial"/>
          <w:b/>
          <w:sz w:val="22"/>
          <w:szCs w:val="22"/>
          <w:lang w:val="en"/>
        </w:rPr>
        <w:t>Modules offered:</w:t>
      </w:r>
    </w:p>
    <w:p w14:paraId="4D285EAF" w14:textId="77777777" w:rsidR="004C1218" w:rsidRPr="00C65309" w:rsidRDefault="004C1218" w:rsidP="004C1218">
      <w:pPr>
        <w:rPr>
          <w:rFonts w:ascii="Arial" w:hAnsi="Arial" w:cs="Arial"/>
          <w:b/>
          <w:sz w:val="21"/>
          <w:szCs w:val="21"/>
          <w:lang w:val="en"/>
        </w:rPr>
      </w:pPr>
    </w:p>
    <w:tbl>
      <w:tblPr>
        <w:tblStyle w:val="TableGrid"/>
        <w:tblW w:w="0" w:type="auto"/>
        <w:jc w:val="center"/>
        <w:tblLayout w:type="fixed"/>
        <w:tblLook w:val="04A0" w:firstRow="1" w:lastRow="0" w:firstColumn="1" w:lastColumn="0" w:noHBand="0" w:noVBand="1"/>
      </w:tblPr>
      <w:tblGrid>
        <w:gridCol w:w="1129"/>
        <w:gridCol w:w="5954"/>
        <w:gridCol w:w="1134"/>
        <w:gridCol w:w="709"/>
      </w:tblGrid>
      <w:tr w:rsidR="004C1218" w:rsidRPr="00C65309" w14:paraId="7F8E8EB1" w14:textId="77777777" w:rsidTr="008C7D21">
        <w:trPr>
          <w:trHeight w:val="483"/>
          <w:jc w:val="center"/>
        </w:trPr>
        <w:tc>
          <w:tcPr>
            <w:tcW w:w="1129" w:type="dxa"/>
          </w:tcPr>
          <w:p w14:paraId="20C53093" w14:textId="77777777" w:rsidR="004C1218" w:rsidRPr="00C65309" w:rsidRDefault="004C1218" w:rsidP="008C7D21">
            <w:pPr>
              <w:jc w:val="center"/>
              <w:rPr>
                <w:rFonts w:ascii="Arial" w:hAnsi="Arial" w:cs="Arial"/>
                <w:sz w:val="21"/>
                <w:szCs w:val="21"/>
                <w:lang w:val="en"/>
              </w:rPr>
            </w:pPr>
            <w:r w:rsidRPr="00C65309">
              <w:rPr>
                <w:rFonts w:ascii="Arial" w:hAnsi="Arial" w:cs="Arial"/>
                <w:sz w:val="21"/>
                <w:szCs w:val="21"/>
                <w:lang w:val="en"/>
              </w:rPr>
              <w:t>Course Code</w:t>
            </w:r>
          </w:p>
        </w:tc>
        <w:tc>
          <w:tcPr>
            <w:tcW w:w="5954" w:type="dxa"/>
          </w:tcPr>
          <w:p w14:paraId="47E53871" w14:textId="77777777" w:rsidR="004C1218" w:rsidRPr="00C65309" w:rsidRDefault="004C1218" w:rsidP="008C7D21">
            <w:pPr>
              <w:jc w:val="center"/>
              <w:rPr>
                <w:rFonts w:ascii="Arial" w:hAnsi="Arial" w:cs="Arial"/>
                <w:sz w:val="21"/>
                <w:szCs w:val="21"/>
                <w:lang w:val="en"/>
              </w:rPr>
            </w:pPr>
            <w:r w:rsidRPr="00C65309">
              <w:rPr>
                <w:rFonts w:ascii="Arial" w:hAnsi="Arial" w:cs="Arial"/>
                <w:sz w:val="21"/>
                <w:szCs w:val="21"/>
                <w:lang w:val="en"/>
              </w:rPr>
              <w:t>Title</w:t>
            </w:r>
          </w:p>
        </w:tc>
        <w:tc>
          <w:tcPr>
            <w:tcW w:w="1134" w:type="dxa"/>
          </w:tcPr>
          <w:p w14:paraId="3FB31401" w14:textId="77777777" w:rsidR="004C1218" w:rsidRPr="00C65309" w:rsidRDefault="004C1218" w:rsidP="008C7D21">
            <w:pPr>
              <w:jc w:val="center"/>
              <w:rPr>
                <w:rFonts w:ascii="Arial" w:hAnsi="Arial" w:cs="Arial"/>
                <w:sz w:val="21"/>
                <w:szCs w:val="21"/>
                <w:lang w:val="en"/>
              </w:rPr>
            </w:pPr>
            <w:r w:rsidRPr="00C65309">
              <w:rPr>
                <w:rFonts w:ascii="Arial" w:hAnsi="Arial" w:cs="Arial"/>
                <w:sz w:val="21"/>
                <w:szCs w:val="21"/>
                <w:lang w:val="en"/>
              </w:rPr>
              <w:t>Duration (hours)</w:t>
            </w:r>
          </w:p>
        </w:tc>
        <w:tc>
          <w:tcPr>
            <w:tcW w:w="709" w:type="dxa"/>
          </w:tcPr>
          <w:p w14:paraId="541332BE" w14:textId="77777777" w:rsidR="004C1218" w:rsidRPr="00C65309" w:rsidRDefault="004C1218" w:rsidP="008C7D21">
            <w:pPr>
              <w:jc w:val="center"/>
              <w:rPr>
                <w:rFonts w:ascii="Arial" w:hAnsi="Arial" w:cs="Arial"/>
                <w:sz w:val="21"/>
                <w:szCs w:val="21"/>
                <w:lang w:val="en"/>
              </w:rPr>
            </w:pPr>
            <w:r w:rsidRPr="00C65309">
              <w:rPr>
                <w:rFonts w:ascii="Arial" w:hAnsi="Arial" w:cs="Arial"/>
                <w:sz w:val="21"/>
                <w:szCs w:val="21"/>
                <w:lang w:val="en"/>
              </w:rPr>
              <w:t>AU</w:t>
            </w:r>
          </w:p>
        </w:tc>
      </w:tr>
      <w:tr w:rsidR="004C1218" w:rsidRPr="00C65309" w14:paraId="46F54AD9" w14:textId="77777777" w:rsidTr="008C7D21">
        <w:trPr>
          <w:trHeight w:val="483"/>
          <w:jc w:val="center"/>
        </w:trPr>
        <w:tc>
          <w:tcPr>
            <w:tcW w:w="1129" w:type="dxa"/>
          </w:tcPr>
          <w:p w14:paraId="4E4F4E75" w14:textId="4F28F501" w:rsidR="004C1218" w:rsidRPr="00C65309" w:rsidRDefault="00B73493" w:rsidP="008C7D21">
            <w:pPr>
              <w:snapToGrid w:val="0"/>
              <w:rPr>
                <w:rFonts w:ascii="Arial" w:hAnsi="Arial" w:cs="Arial"/>
                <w:sz w:val="21"/>
                <w:szCs w:val="21"/>
                <w:lang w:val="en"/>
              </w:rPr>
            </w:pPr>
            <w:r w:rsidRPr="00C65309">
              <w:rPr>
                <w:rFonts w:ascii="Arial" w:hAnsi="Arial" w:cs="Arial"/>
                <w:sz w:val="21"/>
                <w:szCs w:val="21"/>
                <w:lang w:val="en"/>
              </w:rPr>
              <w:t>TP6</w:t>
            </w:r>
            <w:r w:rsidR="0054262A">
              <w:rPr>
                <w:rFonts w:ascii="Arial" w:hAnsi="Arial" w:cs="Arial"/>
                <w:sz w:val="21"/>
                <w:szCs w:val="21"/>
                <w:lang w:val="en"/>
              </w:rPr>
              <w:t>201</w:t>
            </w:r>
          </w:p>
        </w:tc>
        <w:tc>
          <w:tcPr>
            <w:tcW w:w="5954" w:type="dxa"/>
          </w:tcPr>
          <w:p w14:paraId="5381CC20" w14:textId="7BE5C13F" w:rsidR="004C1218" w:rsidRPr="00C65309" w:rsidRDefault="0054262A" w:rsidP="008C7D21">
            <w:pPr>
              <w:snapToGrid w:val="0"/>
              <w:rPr>
                <w:rFonts w:ascii="Arial" w:hAnsi="Arial" w:cs="Arial"/>
                <w:sz w:val="21"/>
                <w:szCs w:val="21"/>
              </w:rPr>
            </w:pPr>
            <w:r>
              <w:rPr>
                <w:rFonts w:ascii="Arial" w:hAnsi="Arial" w:cs="Arial"/>
                <w:sz w:val="21"/>
                <w:szCs w:val="21"/>
              </w:rPr>
              <w:t>Entrepreneurship Decision Making</w:t>
            </w:r>
          </w:p>
        </w:tc>
        <w:tc>
          <w:tcPr>
            <w:tcW w:w="1134" w:type="dxa"/>
          </w:tcPr>
          <w:p w14:paraId="3580B780" w14:textId="77777777" w:rsidR="004C1218" w:rsidRPr="00C65309" w:rsidRDefault="004C1218" w:rsidP="008C7D21">
            <w:pPr>
              <w:snapToGrid w:val="0"/>
              <w:jc w:val="center"/>
              <w:rPr>
                <w:rFonts w:ascii="Arial" w:hAnsi="Arial" w:cs="Arial"/>
                <w:sz w:val="21"/>
                <w:szCs w:val="21"/>
                <w:lang w:val="en"/>
              </w:rPr>
            </w:pPr>
            <w:r w:rsidRPr="00C65309">
              <w:rPr>
                <w:rFonts w:ascii="Arial" w:hAnsi="Arial" w:cs="Arial"/>
                <w:sz w:val="21"/>
                <w:szCs w:val="21"/>
                <w:lang w:val="en"/>
              </w:rPr>
              <w:t>39</w:t>
            </w:r>
          </w:p>
        </w:tc>
        <w:tc>
          <w:tcPr>
            <w:tcW w:w="709" w:type="dxa"/>
          </w:tcPr>
          <w:p w14:paraId="260C751B" w14:textId="77777777" w:rsidR="004C1218" w:rsidRPr="00C65309" w:rsidRDefault="004C1218" w:rsidP="008C7D21">
            <w:pPr>
              <w:snapToGrid w:val="0"/>
              <w:jc w:val="center"/>
              <w:rPr>
                <w:rFonts w:ascii="Arial" w:hAnsi="Arial" w:cs="Arial"/>
                <w:sz w:val="21"/>
                <w:szCs w:val="21"/>
                <w:lang w:val="en"/>
              </w:rPr>
            </w:pPr>
            <w:r w:rsidRPr="00C65309">
              <w:rPr>
                <w:rFonts w:ascii="Arial" w:hAnsi="Arial" w:cs="Arial"/>
                <w:sz w:val="21"/>
                <w:szCs w:val="21"/>
                <w:lang w:val="en"/>
              </w:rPr>
              <w:t>3</w:t>
            </w:r>
          </w:p>
        </w:tc>
      </w:tr>
      <w:tr w:rsidR="0054262A" w:rsidRPr="00C65309" w14:paraId="448EEE65" w14:textId="77777777" w:rsidTr="008C7D21">
        <w:trPr>
          <w:trHeight w:val="483"/>
          <w:jc w:val="center"/>
        </w:trPr>
        <w:tc>
          <w:tcPr>
            <w:tcW w:w="1129" w:type="dxa"/>
          </w:tcPr>
          <w:p w14:paraId="4B454FF5" w14:textId="39D819E0" w:rsidR="0054262A" w:rsidRPr="00C65309" w:rsidRDefault="0054262A" w:rsidP="0054262A">
            <w:pPr>
              <w:snapToGrid w:val="0"/>
              <w:rPr>
                <w:rFonts w:ascii="Arial" w:hAnsi="Arial" w:cs="Arial"/>
                <w:sz w:val="21"/>
                <w:szCs w:val="21"/>
                <w:lang w:val="en"/>
              </w:rPr>
            </w:pPr>
            <w:r w:rsidRPr="00C65309">
              <w:rPr>
                <w:rFonts w:ascii="Arial" w:hAnsi="Arial" w:cs="Arial"/>
                <w:sz w:val="21"/>
                <w:szCs w:val="21"/>
                <w:lang w:val="en"/>
              </w:rPr>
              <w:t>TP6</w:t>
            </w:r>
            <w:r>
              <w:rPr>
                <w:rFonts w:ascii="Arial" w:hAnsi="Arial" w:cs="Arial"/>
                <w:sz w:val="21"/>
                <w:szCs w:val="21"/>
                <w:lang w:val="en"/>
              </w:rPr>
              <w:t>302</w:t>
            </w:r>
          </w:p>
        </w:tc>
        <w:tc>
          <w:tcPr>
            <w:tcW w:w="5954" w:type="dxa"/>
          </w:tcPr>
          <w:p w14:paraId="3D193DC6" w14:textId="32656697" w:rsidR="0054262A" w:rsidRPr="00C65309" w:rsidRDefault="0054262A" w:rsidP="0054262A">
            <w:pPr>
              <w:snapToGrid w:val="0"/>
              <w:rPr>
                <w:rFonts w:ascii="Arial" w:hAnsi="Arial" w:cs="Arial"/>
                <w:sz w:val="21"/>
                <w:szCs w:val="21"/>
              </w:rPr>
            </w:pPr>
            <w:r>
              <w:rPr>
                <w:rFonts w:ascii="Arial" w:hAnsi="Arial" w:cs="Arial"/>
                <w:color w:val="000000"/>
                <w:sz w:val="21"/>
                <w:szCs w:val="21"/>
              </w:rPr>
              <w:t>Venture Capital Practice</w:t>
            </w:r>
          </w:p>
        </w:tc>
        <w:tc>
          <w:tcPr>
            <w:tcW w:w="1134" w:type="dxa"/>
          </w:tcPr>
          <w:p w14:paraId="0C63B19F" w14:textId="77777777" w:rsidR="0054262A" w:rsidRPr="00C65309" w:rsidRDefault="0054262A" w:rsidP="0054262A">
            <w:pPr>
              <w:snapToGrid w:val="0"/>
              <w:jc w:val="center"/>
              <w:rPr>
                <w:rFonts w:ascii="Arial" w:hAnsi="Arial" w:cs="Arial"/>
                <w:sz w:val="21"/>
                <w:szCs w:val="21"/>
                <w:lang w:val="en"/>
              </w:rPr>
            </w:pPr>
            <w:r w:rsidRPr="00C65309">
              <w:rPr>
                <w:rFonts w:ascii="Arial" w:hAnsi="Arial" w:cs="Arial"/>
                <w:sz w:val="21"/>
                <w:szCs w:val="21"/>
                <w:lang w:val="en"/>
              </w:rPr>
              <w:t>39</w:t>
            </w:r>
          </w:p>
        </w:tc>
        <w:tc>
          <w:tcPr>
            <w:tcW w:w="709" w:type="dxa"/>
          </w:tcPr>
          <w:p w14:paraId="67A1C852" w14:textId="77777777" w:rsidR="0054262A" w:rsidRPr="00C65309" w:rsidRDefault="0054262A" w:rsidP="0054262A">
            <w:pPr>
              <w:snapToGrid w:val="0"/>
              <w:jc w:val="center"/>
              <w:rPr>
                <w:rFonts w:ascii="Arial" w:hAnsi="Arial" w:cs="Arial"/>
                <w:sz w:val="21"/>
                <w:szCs w:val="21"/>
                <w:lang w:val="en"/>
              </w:rPr>
            </w:pPr>
            <w:r w:rsidRPr="00C65309">
              <w:rPr>
                <w:rFonts w:ascii="Arial" w:hAnsi="Arial" w:cs="Arial"/>
                <w:sz w:val="21"/>
                <w:szCs w:val="21"/>
                <w:lang w:val="en"/>
              </w:rPr>
              <w:t>3</w:t>
            </w:r>
          </w:p>
        </w:tc>
      </w:tr>
      <w:tr w:rsidR="00CA61F8" w:rsidRPr="00C65309" w14:paraId="5AC829D0" w14:textId="77777777" w:rsidTr="008C7D21">
        <w:trPr>
          <w:trHeight w:val="483"/>
          <w:jc w:val="center"/>
        </w:trPr>
        <w:tc>
          <w:tcPr>
            <w:tcW w:w="1129" w:type="dxa"/>
          </w:tcPr>
          <w:p w14:paraId="2BD22D45" w14:textId="4E513D1F" w:rsidR="00CA61F8" w:rsidRPr="00C65309" w:rsidRDefault="00CA61F8" w:rsidP="0054262A">
            <w:pPr>
              <w:snapToGrid w:val="0"/>
              <w:rPr>
                <w:rFonts w:ascii="Arial" w:hAnsi="Arial" w:cs="Arial"/>
                <w:sz w:val="21"/>
                <w:szCs w:val="21"/>
                <w:lang w:val="en"/>
              </w:rPr>
            </w:pPr>
            <w:r>
              <w:rPr>
                <w:rFonts w:ascii="Arial" w:hAnsi="Arial" w:cs="Arial"/>
                <w:sz w:val="21"/>
                <w:szCs w:val="21"/>
                <w:lang w:val="en"/>
              </w:rPr>
              <w:t>TP6401</w:t>
            </w:r>
          </w:p>
        </w:tc>
        <w:tc>
          <w:tcPr>
            <w:tcW w:w="5954" w:type="dxa"/>
          </w:tcPr>
          <w:p w14:paraId="391F7108" w14:textId="724D6020" w:rsidR="00CA61F8" w:rsidRDefault="00CA61F8" w:rsidP="0054262A">
            <w:pPr>
              <w:snapToGrid w:val="0"/>
              <w:rPr>
                <w:rFonts w:ascii="Arial" w:hAnsi="Arial" w:cs="Arial"/>
                <w:color w:val="000000"/>
                <w:sz w:val="21"/>
                <w:szCs w:val="21"/>
              </w:rPr>
            </w:pPr>
            <w:r>
              <w:rPr>
                <w:rFonts w:ascii="Arial" w:hAnsi="Arial" w:cs="Arial"/>
                <w:color w:val="000000"/>
                <w:sz w:val="21"/>
                <w:szCs w:val="21"/>
              </w:rPr>
              <w:t xml:space="preserve">Social Entrepreneurship </w:t>
            </w:r>
            <w:r w:rsidR="00CA193D">
              <w:rPr>
                <w:rFonts w:ascii="Arial" w:hAnsi="Arial" w:cs="Arial"/>
                <w:color w:val="000000"/>
                <w:sz w:val="21"/>
                <w:szCs w:val="21"/>
              </w:rPr>
              <w:t>and Sustainability</w:t>
            </w:r>
          </w:p>
        </w:tc>
        <w:tc>
          <w:tcPr>
            <w:tcW w:w="1134" w:type="dxa"/>
          </w:tcPr>
          <w:p w14:paraId="064005E5" w14:textId="5B8B8FEC" w:rsidR="00CA61F8" w:rsidRPr="00C65309" w:rsidRDefault="00CA61F8" w:rsidP="0054262A">
            <w:pPr>
              <w:snapToGrid w:val="0"/>
              <w:jc w:val="center"/>
              <w:rPr>
                <w:rFonts w:ascii="Arial" w:hAnsi="Arial" w:cs="Arial"/>
                <w:sz w:val="21"/>
                <w:szCs w:val="21"/>
                <w:lang w:val="en"/>
              </w:rPr>
            </w:pPr>
            <w:r>
              <w:rPr>
                <w:rFonts w:ascii="Arial" w:hAnsi="Arial" w:cs="Arial"/>
                <w:sz w:val="21"/>
                <w:szCs w:val="21"/>
                <w:lang w:val="en"/>
              </w:rPr>
              <w:t>39</w:t>
            </w:r>
          </w:p>
        </w:tc>
        <w:tc>
          <w:tcPr>
            <w:tcW w:w="709" w:type="dxa"/>
          </w:tcPr>
          <w:p w14:paraId="612EC854" w14:textId="141D366A" w:rsidR="00CA61F8" w:rsidRPr="00C65309" w:rsidRDefault="00CA61F8" w:rsidP="0054262A">
            <w:pPr>
              <w:snapToGrid w:val="0"/>
              <w:jc w:val="center"/>
              <w:rPr>
                <w:rFonts w:ascii="Arial" w:hAnsi="Arial" w:cs="Arial"/>
                <w:sz w:val="21"/>
                <w:szCs w:val="21"/>
                <w:lang w:val="en"/>
              </w:rPr>
            </w:pPr>
            <w:r>
              <w:rPr>
                <w:rFonts w:ascii="Arial" w:hAnsi="Arial" w:cs="Arial"/>
                <w:sz w:val="21"/>
                <w:szCs w:val="21"/>
                <w:lang w:val="en"/>
              </w:rPr>
              <w:t>3</w:t>
            </w:r>
          </w:p>
        </w:tc>
      </w:tr>
    </w:tbl>
    <w:p w14:paraId="0F7902CA" w14:textId="77777777" w:rsidR="004C1218" w:rsidRPr="00C65309" w:rsidRDefault="004C1218" w:rsidP="004C1218">
      <w:pPr>
        <w:rPr>
          <w:rFonts w:ascii="Arial" w:hAnsi="Arial" w:cs="Arial"/>
          <w:b/>
          <w:sz w:val="21"/>
          <w:szCs w:val="21"/>
          <w:lang w:val="en"/>
        </w:rPr>
      </w:pPr>
    </w:p>
    <w:p w14:paraId="066D065F" w14:textId="77777777" w:rsidR="00D3263B" w:rsidRDefault="00D3263B" w:rsidP="004C1218">
      <w:pPr>
        <w:rPr>
          <w:rFonts w:ascii="Arial" w:hAnsi="Arial" w:cs="Arial"/>
          <w:b/>
          <w:sz w:val="22"/>
          <w:szCs w:val="22"/>
          <w:lang w:val="en"/>
        </w:rPr>
      </w:pPr>
    </w:p>
    <w:p w14:paraId="568F02A7" w14:textId="2166F90C" w:rsidR="004C1218" w:rsidRPr="002A5B3F" w:rsidRDefault="004C1218" w:rsidP="004C1218">
      <w:pPr>
        <w:rPr>
          <w:rFonts w:ascii="Arial" w:hAnsi="Arial" w:cs="Arial"/>
          <w:b/>
          <w:sz w:val="22"/>
          <w:szCs w:val="22"/>
          <w:lang w:val="en"/>
        </w:rPr>
      </w:pPr>
      <w:r w:rsidRPr="002A5B3F">
        <w:rPr>
          <w:rFonts w:ascii="Arial" w:hAnsi="Arial" w:cs="Arial"/>
          <w:b/>
          <w:sz w:val="22"/>
          <w:szCs w:val="22"/>
          <w:lang w:val="en"/>
        </w:rPr>
        <w:t>About Master of Science Technopreneurship &amp; Innovation Programme (MSc TIP)</w:t>
      </w:r>
    </w:p>
    <w:p w14:paraId="47659749" w14:textId="77777777" w:rsidR="004C1218" w:rsidRPr="00C65309" w:rsidRDefault="004C1218" w:rsidP="004C1218">
      <w:pPr>
        <w:jc w:val="both"/>
        <w:rPr>
          <w:rFonts w:ascii="Arial" w:hAnsi="Arial" w:cs="Arial"/>
          <w:sz w:val="21"/>
          <w:szCs w:val="21"/>
          <w:lang w:val="en"/>
        </w:rPr>
      </w:pPr>
    </w:p>
    <w:p w14:paraId="1F69A476" w14:textId="77777777" w:rsidR="004C1218" w:rsidRPr="00C65309" w:rsidRDefault="004C1218" w:rsidP="004C1218">
      <w:pPr>
        <w:jc w:val="both"/>
        <w:rPr>
          <w:rFonts w:ascii="Arial" w:hAnsi="Arial" w:cs="Arial"/>
          <w:sz w:val="21"/>
          <w:szCs w:val="21"/>
          <w:lang w:val="en"/>
        </w:rPr>
      </w:pPr>
      <w:r w:rsidRPr="00C65309">
        <w:rPr>
          <w:rFonts w:ascii="Arial" w:hAnsi="Arial" w:cs="Arial"/>
          <w:sz w:val="21"/>
          <w:szCs w:val="21"/>
          <w:lang w:val="en"/>
        </w:rPr>
        <w:t xml:space="preserve">The MSc TIP focuses on educating and nurturing leaders for the entrepreneurship ecosystem, through academic knowledge acquisition, entrepreneurial mindset cultivation, and business skillset development. It empowers participants to be competent in leveraging technology advancements to create social and economic value for the society. </w:t>
      </w:r>
    </w:p>
    <w:p w14:paraId="7C2DC69B" w14:textId="77777777" w:rsidR="00536152" w:rsidRPr="00C65309" w:rsidRDefault="00536152" w:rsidP="004C1218">
      <w:pPr>
        <w:jc w:val="both"/>
        <w:rPr>
          <w:rFonts w:ascii="Arial" w:hAnsi="Arial" w:cs="Arial"/>
          <w:sz w:val="21"/>
          <w:szCs w:val="21"/>
          <w:lang w:val="en"/>
        </w:rPr>
      </w:pPr>
    </w:p>
    <w:p w14:paraId="32D70DA6" w14:textId="77777777" w:rsidR="004C1218" w:rsidRPr="00C65309" w:rsidRDefault="004C1218" w:rsidP="004C1218">
      <w:pPr>
        <w:jc w:val="both"/>
        <w:rPr>
          <w:rFonts w:ascii="Arial" w:hAnsi="Arial" w:cs="Arial"/>
          <w:b/>
          <w:sz w:val="21"/>
          <w:szCs w:val="21"/>
          <w:lang w:val="en"/>
        </w:rPr>
      </w:pPr>
      <w:proofErr w:type="spellStart"/>
      <w:r w:rsidRPr="00C65309">
        <w:rPr>
          <w:rFonts w:ascii="Arial" w:hAnsi="Arial" w:cs="Arial"/>
          <w:sz w:val="21"/>
          <w:szCs w:val="21"/>
          <w:lang w:val="en"/>
        </w:rPr>
        <w:t>Emphasising</w:t>
      </w:r>
      <w:proofErr w:type="spellEnd"/>
      <w:r w:rsidRPr="00C65309">
        <w:rPr>
          <w:rFonts w:ascii="Arial" w:hAnsi="Arial" w:cs="Arial"/>
          <w:sz w:val="21"/>
          <w:szCs w:val="21"/>
          <w:lang w:val="en"/>
        </w:rPr>
        <w:t xml:space="preserve"> experiential learning, MSc TIP integrates the knowledge of emerging technologies and innovative business models and practices into its curriculum. The course covers strategic and operational issues of entrepreneurial ventures </w:t>
      </w:r>
      <w:proofErr w:type="gramStart"/>
      <w:r w:rsidRPr="00C65309">
        <w:rPr>
          <w:rFonts w:ascii="Arial" w:hAnsi="Arial" w:cs="Arial"/>
          <w:sz w:val="21"/>
          <w:szCs w:val="21"/>
          <w:lang w:val="en"/>
        </w:rPr>
        <w:t>at  their</w:t>
      </w:r>
      <w:proofErr w:type="gramEnd"/>
      <w:r w:rsidRPr="00C65309">
        <w:rPr>
          <w:rFonts w:ascii="Arial" w:hAnsi="Arial" w:cs="Arial"/>
          <w:sz w:val="21"/>
          <w:szCs w:val="21"/>
          <w:lang w:val="en"/>
        </w:rPr>
        <w:t xml:space="preserve">  diﬀerent  growth  stages.  </w:t>
      </w:r>
      <w:proofErr w:type="gramStart"/>
      <w:r w:rsidRPr="00C65309">
        <w:rPr>
          <w:rFonts w:ascii="Arial" w:hAnsi="Arial" w:cs="Arial"/>
          <w:sz w:val="21"/>
          <w:szCs w:val="21"/>
          <w:lang w:val="en"/>
        </w:rPr>
        <w:t>Participants  have</w:t>
      </w:r>
      <w:proofErr w:type="gramEnd"/>
      <w:r w:rsidRPr="00C65309">
        <w:rPr>
          <w:rFonts w:ascii="Arial" w:hAnsi="Arial" w:cs="Arial"/>
          <w:sz w:val="21"/>
          <w:szCs w:val="21"/>
          <w:lang w:val="en"/>
        </w:rPr>
        <w:t xml:space="preserve">  opportunities  to  engage  with  various  stakeholders  in  the entrepreneurship ecosystem.</w:t>
      </w:r>
    </w:p>
    <w:p w14:paraId="7F33576B" w14:textId="77777777" w:rsidR="004C1218" w:rsidRPr="00C65309" w:rsidRDefault="004C1218" w:rsidP="004C1218">
      <w:pPr>
        <w:jc w:val="both"/>
        <w:outlineLvl w:val="0"/>
        <w:rPr>
          <w:rFonts w:ascii="Arial" w:hAnsi="Arial" w:cs="Arial"/>
          <w:b/>
          <w:sz w:val="21"/>
          <w:szCs w:val="21"/>
        </w:rPr>
      </w:pPr>
    </w:p>
    <w:p w14:paraId="6FAD93F6" w14:textId="77777777" w:rsidR="004C1218" w:rsidRPr="00C65309" w:rsidRDefault="004C1218" w:rsidP="004C1218">
      <w:pPr>
        <w:jc w:val="both"/>
        <w:outlineLvl w:val="0"/>
        <w:rPr>
          <w:rFonts w:ascii="Arial" w:hAnsi="Arial" w:cs="Arial"/>
          <w:b/>
          <w:sz w:val="21"/>
          <w:szCs w:val="21"/>
        </w:rPr>
      </w:pPr>
    </w:p>
    <w:p w14:paraId="30305620" w14:textId="77777777" w:rsidR="0054262A" w:rsidRPr="002A4F8F" w:rsidRDefault="0054262A" w:rsidP="0054262A">
      <w:pPr>
        <w:adjustRightInd w:val="0"/>
        <w:snapToGrid w:val="0"/>
        <w:jc w:val="both"/>
        <w:rPr>
          <w:rFonts w:ascii="Arial" w:hAnsi="Arial" w:cs="Arial"/>
          <w:b/>
          <w:sz w:val="21"/>
          <w:szCs w:val="21"/>
          <w:lang w:val="en"/>
        </w:rPr>
      </w:pPr>
      <w:r w:rsidRPr="002A4F8F">
        <w:rPr>
          <w:rFonts w:ascii="Arial" w:hAnsi="Arial" w:cs="Arial"/>
          <w:b/>
          <w:sz w:val="21"/>
          <w:szCs w:val="21"/>
          <w:lang w:val="en"/>
        </w:rPr>
        <w:t>TP6201 Entrepreneurial Decision Making</w:t>
      </w:r>
      <w:r w:rsidRPr="002A4F8F">
        <w:rPr>
          <w:rFonts w:ascii="Arial" w:hAnsi="Arial" w:cs="Arial"/>
          <w:b/>
          <w:sz w:val="21"/>
          <w:szCs w:val="21"/>
          <w:lang w:val="en"/>
        </w:rPr>
        <w:cr/>
      </w:r>
    </w:p>
    <w:p w14:paraId="57200501" w14:textId="77777777" w:rsidR="0054262A" w:rsidRDefault="0054262A" w:rsidP="0054262A">
      <w:pPr>
        <w:autoSpaceDE w:val="0"/>
        <w:autoSpaceDN w:val="0"/>
        <w:adjustRightInd w:val="0"/>
        <w:snapToGrid w:val="0"/>
        <w:jc w:val="both"/>
        <w:rPr>
          <w:rFonts w:ascii="Arial" w:hAnsi="Arial" w:cs="Arial"/>
          <w:sz w:val="21"/>
          <w:szCs w:val="21"/>
        </w:rPr>
      </w:pPr>
      <w:r w:rsidRPr="002A4F8F">
        <w:rPr>
          <w:rFonts w:ascii="Arial" w:hAnsi="Arial" w:cs="Arial"/>
          <w:sz w:val="21"/>
          <w:szCs w:val="21"/>
        </w:rPr>
        <w:t xml:space="preserve">Students learn decision making knowledge and skills related to start and build companies, develop business strategies, obtain equity investment, and execute strategies. Four key areas are covered including </w:t>
      </w:r>
      <w:r w:rsidRPr="002A4F8F">
        <w:rPr>
          <w:rFonts w:ascii="Arial" w:hAnsi="Arial" w:cs="Arial"/>
          <w:sz w:val="21"/>
          <w:szCs w:val="21"/>
          <w:lang w:val="x-none"/>
        </w:rPr>
        <w:t>cognitive</w:t>
      </w:r>
      <w:r w:rsidRPr="002A4F8F">
        <w:rPr>
          <w:rFonts w:ascii="Arial" w:hAnsi="Arial" w:cs="Arial"/>
          <w:sz w:val="21"/>
          <w:szCs w:val="21"/>
        </w:rPr>
        <w:t xml:space="preserve">, </w:t>
      </w:r>
      <w:r w:rsidRPr="002A4F8F">
        <w:rPr>
          <w:rFonts w:ascii="Arial" w:hAnsi="Arial" w:cs="Arial"/>
          <w:sz w:val="21"/>
          <w:szCs w:val="21"/>
          <w:lang w:val="x-none"/>
        </w:rPr>
        <w:t>personal</w:t>
      </w:r>
      <w:r w:rsidRPr="002A4F8F">
        <w:rPr>
          <w:rFonts w:ascii="Arial" w:hAnsi="Arial" w:cs="Arial"/>
          <w:sz w:val="21"/>
          <w:szCs w:val="21"/>
        </w:rPr>
        <w:t xml:space="preserve">, </w:t>
      </w:r>
      <w:r w:rsidRPr="002A4F8F">
        <w:rPr>
          <w:rFonts w:ascii="Arial" w:hAnsi="Arial" w:cs="Arial"/>
          <w:sz w:val="21"/>
          <w:szCs w:val="21"/>
          <w:lang w:val="x-none"/>
        </w:rPr>
        <w:t xml:space="preserve">organizational </w:t>
      </w:r>
      <w:r w:rsidRPr="002A4F8F">
        <w:rPr>
          <w:rFonts w:ascii="Arial" w:hAnsi="Arial" w:cs="Arial"/>
          <w:sz w:val="21"/>
          <w:szCs w:val="21"/>
        </w:rPr>
        <w:t xml:space="preserve">and </w:t>
      </w:r>
      <w:r w:rsidRPr="002A4F8F">
        <w:rPr>
          <w:rFonts w:ascii="Arial" w:hAnsi="Arial" w:cs="Arial"/>
          <w:sz w:val="21"/>
          <w:szCs w:val="21"/>
          <w:lang w:val="x-none"/>
        </w:rPr>
        <w:t xml:space="preserve">practical </w:t>
      </w:r>
      <w:r w:rsidRPr="002A4F8F">
        <w:rPr>
          <w:rFonts w:ascii="Arial" w:hAnsi="Arial" w:cs="Arial"/>
          <w:sz w:val="21"/>
          <w:szCs w:val="21"/>
        </w:rPr>
        <w:t xml:space="preserve">decision-making </w:t>
      </w:r>
      <w:r w:rsidRPr="002A4F8F">
        <w:rPr>
          <w:rFonts w:ascii="Arial" w:hAnsi="Arial" w:cs="Arial"/>
          <w:sz w:val="21"/>
          <w:szCs w:val="21"/>
          <w:lang w:val="x-none"/>
        </w:rPr>
        <w:t>tools</w:t>
      </w:r>
      <w:r w:rsidRPr="002A4F8F">
        <w:rPr>
          <w:rFonts w:ascii="Arial" w:hAnsi="Arial" w:cs="Arial"/>
          <w:sz w:val="21"/>
          <w:szCs w:val="21"/>
        </w:rPr>
        <w:t>.</w:t>
      </w:r>
    </w:p>
    <w:p w14:paraId="4964E137" w14:textId="1F7B4558" w:rsidR="0054262A" w:rsidRPr="002A4F8F" w:rsidRDefault="0054262A" w:rsidP="0054262A">
      <w:pPr>
        <w:autoSpaceDE w:val="0"/>
        <w:autoSpaceDN w:val="0"/>
        <w:adjustRightInd w:val="0"/>
        <w:snapToGrid w:val="0"/>
        <w:jc w:val="both"/>
        <w:rPr>
          <w:rFonts w:ascii="Arial" w:hAnsi="Arial" w:cs="Arial"/>
          <w:sz w:val="21"/>
          <w:szCs w:val="21"/>
        </w:rPr>
      </w:pPr>
      <w:r w:rsidRPr="002A4F8F">
        <w:rPr>
          <w:rFonts w:ascii="Arial" w:hAnsi="Arial" w:cs="Arial"/>
          <w:sz w:val="21"/>
          <w:szCs w:val="21"/>
        </w:rPr>
        <w:t xml:space="preserve"> </w:t>
      </w:r>
    </w:p>
    <w:p w14:paraId="081CC975" w14:textId="1EB2B626" w:rsidR="00171C00" w:rsidRPr="009F30D3" w:rsidRDefault="00171C00" w:rsidP="00171C00">
      <w:pPr>
        <w:adjustRightInd w:val="0"/>
        <w:snapToGrid w:val="0"/>
        <w:jc w:val="both"/>
        <w:rPr>
          <w:rFonts w:ascii="Arial" w:hAnsi="Arial" w:cs="Arial"/>
          <w:b/>
          <w:sz w:val="21"/>
          <w:szCs w:val="21"/>
          <w:lang w:val="en"/>
        </w:rPr>
      </w:pPr>
      <w:r w:rsidRPr="009F30D3">
        <w:rPr>
          <w:rFonts w:ascii="Arial" w:hAnsi="Arial" w:cs="Arial"/>
          <w:b/>
          <w:sz w:val="21"/>
          <w:szCs w:val="21"/>
          <w:lang w:val="en"/>
        </w:rPr>
        <w:t>TP6</w:t>
      </w:r>
      <w:r w:rsidR="0054262A">
        <w:rPr>
          <w:rFonts w:ascii="Arial" w:hAnsi="Arial" w:cs="Arial"/>
          <w:b/>
          <w:sz w:val="21"/>
          <w:szCs w:val="21"/>
          <w:lang w:val="en"/>
        </w:rPr>
        <w:t>302 Venture Capital Practice</w:t>
      </w:r>
    </w:p>
    <w:p w14:paraId="4555F5E3" w14:textId="77777777" w:rsidR="0054262A" w:rsidRDefault="0054262A" w:rsidP="00171C00">
      <w:pPr>
        <w:adjustRightInd w:val="0"/>
        <w:snapToGrid w:val="0"/>
        <w:jc w:val="both"/>
        <w:outlineLvl w:val="0"/>
        <w:rPr>
          <w:rFonts w:ascii="Arial" w:hAnsi="Arial" w:cs="Arial"/>
          <w:sz w:val="21"/>
          <w:szCs w:val="21"/>
        </w:rPr>
      </w:pPr>
    </w:p>
    <w:p w14:paraId="58CC7C13" w14:textId="77777777" w:rsidR="0054262A" w:rsidRDefault="0054262A" w:rsidP="0054262A">
      <w:pPr>
        <w:autoSpaceDE w:val="0"/>
        <w:autoSpaceDN w:val="0"/>
        <w:adjustRightInd w:val="0"/>
        <w:snapToGrid w:val="0"/>
        <w:jc w:val="both"/>
        <w:rPr>
          <w:rFonts w:ascii="Arial" w:hAnsi="Arial" w:cs="Arial"/>
          <w:sz w:val="21"/>
          <w:szCs w:val="21"/>
        </w:rPr>
      </w:pPr>
      <w:r>
        <w:rPr>
          <w:rFonts w:ascii="Arial" w:hAnsi="Arial" w:cs="Arial"/>
          <w:sz w:val="21"/>
          <w:szCs w:val="21"/>
        </w:rPr>
        <w:t>This module e</w:t>
      </w:r>
      <w:r w:rsidRPr="00E15428">
        <w:rPr>
          <w:rFonts w:ascii="Arial" w:hAnsi="Arial" w:cs="Arial"/>
          <w:sz w:val="21"/>
          <w:szCs w:val="21"/>
        </w:rPr>
        <w:t>xamines a substantial number of real-life</w:t>
      </w:r>
      <w:r>
        <w:rPr>
          <w:rFonts w:ascii="Arial" w:hAnsi="Arial" w:cs="Arial"/>
          <w:sz w:val="21"/>
          <w:szCs w:val="21"/>
        </w:rPr>
        <w:t xml:space="preserve"> </w:t>
      </w:r>
      <w:r w:rsidRPr="00E15428">
        <w:rPr>
          <w:rFonts w:ascii="Arial" w:hAnsi="Arial" w:cs="Arial"/>
          <w:sz w:val="21"/>
          <w:szCs w:val="21"/>
        </w:rPr>
        <w:t>venture</w:t>
      </w:r>
      <w:r>
        <w:rPr>
          <w:rFonts w:ascii="Arial" w:hAnsi="Arial" w:cs="Arial"/>
          <w:sz w:val="21"/>
          <w:szCs w:val="21"/>
        </w:rPr>
        <w:t xml:space="preserve"> </w:t>
      </w:r>
      <w:r w:rsidRPr="00E15428">
        <w:rPr>
          <w:rFonts w:ascii="Arial" w:hAnsi="Arial" w:cs="Arial"/>
          <w:sz w:val="21"/>
          <w:szCs w:val="21"/>
        </w:rPr>
        <w:t>capital and private equity investment cases at advanced level, covering investment cycles, from fund raising, deal screening, negotiations, fund management, to performance reporting.</w:t>
      </w:r>
    </w:p>
    <w:p w14:paraId="2F494F95" w14:textId="77777777" w:rsidR="0054262A" w:rsidRPr="0054262A" w:rsidRDefault="0054262A" w:rsidP="0054262A">
      <w:pPr>
        <w:adjustRightInd w:val="0"/>
        <w:snapToGrid w:val="0"/>
        <w:jc w:val="both"/>
        <w:rPr>
          <w:rFonts w:ascii="Arial" w:hAnsi="Arial" w:cs="Arial"/>
          <w:b/>
          <w:sz w:val="21"/>
          <w:szCs w:val="21"/>
        </w:rPr>
      </w:pPr>
    </w:p>
    <w:p w14:paraId="250655D8" w14:textId="77777777" w:rsidR="00CA193D" w:rsidRDefault="00CA193D" w:rsidP="00CA193D">
      <w:pPr>
        <w:adjustRightInd w:val="0"/>
        <w:snapToGrid w:val="0"/>
        <w:jc w:val="both"/>
        <w:rPr>
          <w:rFonts w:ascii="Arial" w:hAnsi="Arial" w:cs="Arial"/>
          <w:b/>
          <w:sz w:val="21"/>
          <w:szCs w:val="21"/>
          <w:lang w:val="en"/>
        </w:rPr>
      </w:pPr>
    </w:p>
    <w:p w14:paraId="5A4500BB" w14:textId="77777777" w:rsidR="00CA193D" w:rsidRDefault="00CA193D" w:rsidP="00CA193D">
      <w:pPr>
        <w:adjustRightInd w:val="0"/>
        <w:snapToGrid w:val="0"/>
        <w:jc w:val="both"/>
        <w:rPr>
          <w:rFonts w:ascii="Arial" w:hAnsi="Arial" w:cs="Arial"/>
          <w:b/>
          <w:sz w:val="21"/>
          <w:szCs w:val="21"/>
          <w:lang w:val="en"/>
        </w:rPr>
      </w:pPr>
    </w:p>
    <w:p w14:paraId="5FC84CDF" w14:textId="77777777" w:rsidR="00CA193D" w:rsidRDefault="00CA193D" w:rsidP="00CA193D">
      <w:pPr>
        <w:adjustRightInd w:val="0"/>
        <w:snapToGrid w:val="0"/>
        <w:jc w:val="both"/>
        <w:rPr>
          <w:rFonts w:ascii="Arial" w:hAnsi="Arial" w:cs="Arial"/>
          <w:b/>
          <w:sz w:val="21"/>
          <w:szCs w:val="21"/>
          <w:lang w:val="en"/>
        </w:rPr>
      </w:pPr>
    </w:p>
    <w:p w14:paraId="21909B93" w14:textId="77777777" w:rsidR="00CA193D" w:rsidRDefault="00CA193D" w:rsidP="00CA193D">
      <w:pPr>
        <w:adjustRightInd w:val="0"/>
        <w:snapToGrid w:val="0"/>
        <w:jc w:val="both"/>
        <w:rPr>
          <w:rFonts w:ascii="Arial" w:hAnsi="Arial" w:cs="Arial"/>
          <w:b/>
          <w:sz w:val="21"/>
          <w:szCs w:val="21"/>
          <w:lang w:val="en"/>
        </w:rPr>
      </w:pPr>
    </w:p>
    <w:p w14:paraId="65A211E2" w14:textId="77777777" w:rsidR="00CA193D" w:rsidRDefault="00CA193D" w:rsidP="00CA193D">
      <w:pPr>
        <w:adjustRightInd w:val="0"/>
        <w:snapToGrid w:val="0"/>
        <w:jc w:val="both"/>
        <w:rPr>
          <w:rFonts w:ascii="Arial" w:hAnsi="Arial" w:cs="Arial"/>
          <w:b/>
          <w:sz w:val="21"/>
          <w:szCs w:val="21"/>
          <w:lang w:val="en"/>
        </w:rPr>
      </w:pPr>
    </w:p>
    <w:p w14:paraId="103BD3E5" w14:textId="77777777" w:rsidR="00CA193D" w:rsidRDefault="00CA193D" w:rsidP="00CA193D">
      <w:pPr>
        <w:adjustRightInd w:val="0"/>
        <w:snapToGrid w:val="0"/>
        <w:jc w:val="both"/>
        <w:rPr>
          <w:rFonts w:ascii="Arial" w:hAnsi="Arial" w:cs="Arial"/>
          <w:b/>
          <w:sz w:val="21"/>
          <w:szCs w:val="21"/>
          <w:lang w:val="en"/>
        </w:rPr>
      </w:pPr>
    </w:p>
    <w:p w14:paraId="7E6E99B2" w14:textId="1595005E" w:rsidR="00CA193D" w:rsidRPr="009F30D3" w:rsidRDefault="00CA193D" w:rsidP="00CA193D">
      <w:pPr>
        <w:adjustRightInd w:val="0"/>
        <w:snapToGrid w:val="0"/>
        <w:jc w:val="both"/>
        <w:rPr>
          <w:rFonts w:ascii="Arial" w:hAnsi="Arial" w:cs="Arial"/>
          <w:b/>
          <w:sz w:val="21"/>
          <w:szCs w:val="21"/>
          <w:lang w:val="en"/>
        </w:rPr>
      </w:pPr>
      <w:r w:rsidRPr="009F30D3">
        <w:rPr>
          <w:rFonts w:ascii="Arial" w:hAnsi="Arial" w:cs="Arial"/>
          <w:b/>
          <w:sz w:val="21"/>
          <w:szCs w:val="21"/>
          <w:lang w:val="en"/>
        </w:rPr>
        <w:t>TP6</w:t>
      </w:r>
      <w:r>
        <w:rPr>
          <w:rFonts w:ascii="Arial" w:hAnsi="Arial" w:cs="Arial"/>
          <w:b/>
          <w:sz w:val="21"/>
          <w:szCs w:val="21"/>
          <w:lang w:val="en"/>
        </w:rPr>
        <w:t>4</w:t>
      </w:r>
      <w:r>
        <w:rPr>
          <w:rFonts w:ascii="Arial" w:hAnsi="Arial" w:cs="Arial"/>
          <w:b/>
          <w:sz w:val="21"/>
          <w:szCs w:val="21"/>
          <w:lang w:val="en"/>
        </w:rPr>
        <w:t>0</w:t>
      </w:r>
      <w:r>
        <w:rPr>
          <w:rFonts w:ascii="Arial" w:hAnsi="Arial" w:cs="Arial"/>
          <w:b/>
          <w:sz w:val="21"/>
          <w:szCs w:val="21"/>
          <w:lang w:val="en"/>
        </w:rPr>
        <w:t>1</w:t>
      </w:r>
      <w:r>
        <w:rPr>
          <w:rFonts w:ascii="Arial" w:hAnsi="Arial" w:cs="Arial"/>
          <w:b/>
          <w:sz w:val="21"/>
          <w:szCs w:val="21"/>
          <w:lang w:val="en"/>
        </w:rPr>
        <w:t xml:space="preserve"> </w:t>
      </w:r>
      <w:r>
        <w:rPr>
          <w:rFonts w:ascii="Arial" w:hAnsi="Arial" w:cs="Arial"/>
          <w:b/>
          <w:sz w:val="21"/>
          <w:szCs w:val="21"/>
          <w:lang w:val="en"/>
        </w:rPr>
        <w:t>Social Entrepreneurship and Sustainability</w:t>
      </w:r>
    </w:p>
    <w:p w14:paraId="740B4B3B" w14:textId="77777777" w:rsidR="00CA193D" w:rsidRDefault="00CA193D" w:rsidP="00CA193D">
      <w:pPr>
        <w:adjustRightInd w:val="0"/>
        <w:snapToGrid w:val="0"/>
        <w:jc w:val="both"/>
        <w:outlineLvl w:val="0"/>
        <w:rPr>
          <w:rFonts w:ascii="Arial" w:hAnsi="Arial" w:cs="Arial"/>
          <w:sz w:val="21"/>
          <w:szCs w:val="21"/>
        </w:rPr>
      </w:pPr>
    </w:p>
    <w:p w14:paraId="1D29E25D" w14:textId="77777777" w:rsidR="00CA193D" w:rsidRDefault="00CA193D" w:rsidP="004C1218">
      <w:pPr>
        <w:autoSpaceDE w:val="0"/>
        <w:autoSpaceDN w:val="0"/>
        <w:adjustRightInd w:val="0"/>
        <w:jc w:val="both"/>
        <w:rPr>
          <w:rFonts w:ascii="Arial" w:hAnsi="Arial" w:cs="Arial"/>
          <w:sz w:val="21"/>
          <w:szCs w:val="21"/>
        </w:rPr>
      </w:pPr>
      <w:r w:rsidRPr="00CA193D">
        <w:rPr>
          <w:rFonts w:ascii="Arial" w:hAnsi="Arial" w:cs="Arial"/>
          <w:sz w:val="21"/>
          <w:szCs w:val="21"/>
        </w:rPr>
        <w:t>This course introduces cutting-edge concepts, frameworks and practices of social entrepreneurship and sustainability in a diversity of institutional, organizational, and strategic contexts. It also analyses key challenges in designing and implementing social entrepreneurship and sustainability initiatives.</w:t>
      </w:r>
    </w:p>
    <w:p w14:paraId="58959ACB" w14:textId="77777777" w:rsidR="00CA193D" w:rsidRDefault="00CA193D" w:rsidP="004C1218">
      <w:pPr>
        <w:autoSpaceDE w:val="0"/>
        <w:autoSpaceDN w:val="0"/>
        <w:adjustRightInd w:val="0"/>
        <w:jc w:val="both"/>
        <w:rPr>
          <w:rFonts w:ascii="Arial" w:hAnsi="Arial" w:cs="Arial"/>
          <w:sz w:val="21"/>
          <w:szCs w:val="21"/>
        </w:rPr>
      </w:pPr>
    </w:p>
    <w:p w14:paraId="4F26E5CC" w14:textId="77777777" w:rsidR="00CA193D" w:rsidRDefault="00CA193D" w:rsidP="004C1218">
      <w:pPr>
        <w:autoSpaceDE w:val="0"/>
        <w:autoSpaceDN w:val="0"/>
        <w:adjustRightInd w:val="0"/>
        <w:jc w:val="both"/>
        <w:rPr>
          <w:rFonts w:ascii="Arial" w:hAnsi="Arial" w:cs="Arial"/>
          <w:sz w:val="21"/>
          <w:szCs w:val="21"/>
        </w:rPr>
      </w:pPr>
    </w:p>
    <w:p w14:paraId="68CDDCE4" w14:textId="7E604AEA" w:rsidR="004C1218" w:rsidRPr="00D3263B" w:rsidRDefault="00C65309" w:rsidP="004C1218">
      <w:pPr>
        <w:autoSpaceDE w:val="0"/>
        <w:autoSpaceDN w:val="0"/>
        <w:adjustRightInd w:val="0"/>
        <w:jc w:val="both"/>
        <w:rPr>
          <w:rFonts w:ascii="Arial" w:hAnsi="Arial" w:cs="Arial"/>
          <w:b/>
          <w:sz w:val="22"/>
          <w:szCs w:val="22"/>
          <w:u w:val="single"/>
          <w:lang w:val="en-GB"/>
        </w:rPr>
      </w:pPr>
      <w:r w:rsidRPr="00D3263B">
        <w:rPr>
          <w:rFonts w:ascii="Arial" w:hAnsi="Arial" w:cs="Arial"/>
          <w:b/>
          <w:sz w:val="22"/>
          <w:szCs w:val="22"/>
          <w:u w:val="single"/>
          <w:lang w:val="en-GB"/>
        </w:rPr>
        <w:t>Timetable</w:t>
      </w:r>
    </w:p>
    <w:p w14:paraId="004F8B0A" w14:textId="77777777" w:rsidR="00C65309" w:rsidRDefault="00C65309" w:rsidP="004C1218">
      <w:pPr>
        <w:autoSpaceDE w:val="0"/>
        <w:autoSpaceDN w:val="0"/>
        <w:adjustRightInd w:val="0"/>
        <w:jc w:val="both"/>
        <w:rPr>
          <w:rFonts w:ascii="Arial" w:hAnsi="Arial" w:cs="Arial"/>
          <w:b/>
          <w:sz w:val="21"/>
          <w:szCs w:val="21"/>
          <w:lang w:val="en-GB"/>
        </w:rPr>
      </w:pPr>
    </w:p>
    <w:p w14:paraId="3C9FF2D7" w14:textId="4177A123" w:rsidR="004C1218" w:rsidRPr="00C65309" w:rsidRDefault="004C1218" w:rsidP="004C1218">
      <w:pPr>
        <w:autoSpaceDE w:val="0"/>
        <w:autoSpaceDN w:val="0"/>
        <w:adjustRightInd w:val="0"/>
        <w:jc w:val="both"/>
        <w:rPr>
          <w:rFonts w:ascii="Arial" w:hAnsi="Arial" w:cs="Arial"/>
          <w:b/>
          <w:sz w:val="21"/>
          <w:szCs w:val="21"/>
          <w:lang w:val="en-GB"/>
        </w:rPr>
      </w:pPr>
      <w:r w:rsidRPr="00C65309">
        <w:rPr>
          <w:rFonts w:ascii="Arial" w:hAnsi="Arial" w:cs="Arial"/>
          <w:b/>
          <w:sz w:val="21"/>
          <w:szCs w:val="21"/>
          <w:lang w:val="en-GB"/>
        </w:rPr>
        <w:t>TP6</w:t>
      </w:r>
      <w:r w:rsidR="0054262A">
        <w:rPr>
          <w:rFonts w:ascii="Arial" w:hAnsi="Arial" w:cs="Arial"/>
          <w:b/>
          <w:sz w:val="21"/>
          <w:szCs w:val="21"/>
          <w:lang w:val="en-GB"/>
        </w:rPr>
        <w:t>201</w:t>
      </w:r>
      <w:r w:rsidRPr="00C65309">
        <w:rPr>
          <w:rFonts w:ascii="Arial" w:hAnsi="Arial" w:cs="Arial"/>
          <w:b/>
          <w:sz w:val="21"/>
          <w:szCs w:val="21"/>
          <w:lang w:val="en-GB"/>
        </w:rPr>
        <w:t xml:space="preserve"> </w:t>
      </w:r>
      <w:r w:rsidR="0054262A">
        <w:rPr>
          <w:rFonts w:ascii="Arial" w:hAnsi="Arial" w:cs="Arial"/>
          <w:b/>
          <w:sz w:val="21"/>
          <w:szCs w:val="21"/>
        </w:rPr>
        <w:t>Entrepreneurship Decision Making</w:t>
      </w:r>
      <w:r w:rsidRPr="00C65309">
        <w:rPr>
          <w:rFonts w:ascii="Arial" w:hAnsi="Arial" w:cs="Arial"/>
          <w:b/>
          <w:sz w:val="21"/>
          <w:szCs w:val="21"/>
          <w:lang w:val="en-GB"/>
        </w:rPr>
        <w:t xml:space="preserve"> </w:t>
      </w:r>
    </w:p>
    <w:p w14:paraId="5F33FE0A" w14:textId="0A46849C" w:rsidR="004C1218" w:rsidRDefault="004C1218" w:rsidP="004C1218">
      <w:pPr>
        <w:autoSpaceDE w:val="0"/>
        <w:autoSpaceDN w:val="0"/>
        <w:adjustRightInd w:val="0"/>
        <w:jc w:val="both"/>
        <w:rPr>
          <w:rFonts w:ascii="Arial" w:hAnsi="Arial" w:cs="Arial"/>
          <w:b/>
          <w:sz w:val="21"/>
          <w:szCs w:val="21"/>
        </w:rPr>
      </w:pPr>
      <w:r w:rsidRPr="00C65309">
        <w:rPr>
          <w:rFonts w:ascii="Arial" w:hAnsi="Arial" w:cs="Arial"/>
          <w:b/>
          <w:sz w:val="21"/>
          <w:szCs w:val="21"/>
          <w:lang w:val="en-GB"/>
        </w:rPr>
        <w:t>Instructor</w:t>
      </w:r>
      <w:r w:rsidR="0054262A">
        <w:rPr>
          <w:rFonts w:ascii="Arial" w:hAnsi="Arial" w:cs="Arial"/>
          <w:b/>
          <w:sz w:val="21"/>
          <w:szCs w:val="21"/>
          <w:lang w:val="en-GB"/>
        </w:rPr>
        <w:t xml:space="preserve">: Assoc Prof </w:t>
      </w:r>
      <w:hyperlink r:id="rId7" w:history="1">
        <w:r w:rsidR="0054262A" w:rsidRPr="0054262A">
          <w:rPr>
            <w:rStyle w:val="Hyperlink"/>
            <w:rFonts w:ascii="Arial" w:hAnsi="Arial" w:cs="Arial"/>
            <w:b/>
            <w:sz w:val="21"/>
            <w:szCs w:val="21"/>
            <w:lang w:val="en-GB"/>
          </w:rPr>
          <w:t>Marilyn Ang Uy</w:t>
        </w:r>
      </w:hyperlink>
      <w:r w:rsidRPr="00C65309">
        <w:rPr>
          <w:rFonts w:ascii="Arial" w:hAnsi="Arial" w:cs="Arial"/>
          <w:b/>
          <w:sz w:val="21"/>
          <w:szCs w:val="21"/>
          <w:lang w:val="en-GB"/>
        </w:rPr>
        <w:t>:</w:t>
      </w:r>
      <w:r w:rsidR="000D0DB3">
        <w:rPr>
          <w:rFonts w:ascii="Arial" w:hAnsi="Arial" w:cs="Arial"/>
          <w:b/>
          <w:sz w:val="21"/>
          <w:szCs w:val="21"/>
        </w:rPr>
        <w:t xml:space="preserve"> </w:t>
      </w:r>
    </w:p>
    <w:p w14:paraId="1E38A5ED" w14:textId="77777777" w:rsidR="000C4081" w:rsidRDefault="000C4081" w:rsidP="004C1218">
      <w:pPr>
        <w:autoSpaceDE w:val="0"/>
        <w:autoSpaceDN w:val="0"/>
        <w:adjustRightInd w:val="0"/>
        <w:jc w:val="both"/>
        <w:rPr>
          <w:rFonts w:ascii="Arial" w:hAnsi="Arial" w:cs="Arial"/>
          <w:b/>
          <w:sz w:val="21"/>
          <w:szCs w:val="21"/>
        </w:rPr>
      </w:pPr>
    </w:p>
    <w:tbl>
      <w:tblPr>
        <w:tblW w:w="6700" w:type="dxa"/>
        <w:tblInd w:w="-1" w:type="dxa"/>
        <w:tblCellMar>
          <w:left w:w="0" w:type="dxa"/>
          <w:right w:w="0" w:type="dxa"/>
        </w:tblCellMar>
        <w:tblLook w:val="04A0" w:firstRow="1" w:lastRow="0" w:firstColumn="1" w:lastColumn="0" w:noHBand="0" w:noVBand="1"/>
      </w:tblPr>
      <w:tblGrid>
        <w:gridCol w:w="1125"/>
        <w:gridCol w:w="1701"/>
        <w:gridCol w:w="1554"/>
        <w:gridCol w:w="2320"/>
      </w:tblGrid>
      <w:tr w:rsidR="002F7535" w14:paraId="576291CE" w14:textId="77777777" w:rsidTr="002F7535">
        <w:trPr>
          <w:trHeight w:val="360"/>
        </w:trPr>
        <w:tc>
          <w:tcPr>
            <w:tcW w:w="1125" w:type="dxa"/>
            <w:tcBorders>
              <w:top w:val="single" w:sz="8" w:space="0" w:color="auto"/>
              <w:left w:val="single" w:sz="8" w:space="0" w:color="auto"/>
              <w:bottom w:val="single" w:sz="8" w:space="0" w:color="auto"/>
              <w:right w:val="single" w:sz="8" w:space="0" w:color="auto"/>
            </w:tcBorders>
            <w:vAlign w:val="center"/>
          </w:tcPr>
          <w:p w14:paraId="33B0563B" w14:textId="6D0AE13A" w:rsidR="002F7535" w:rsidRPr="000C4081" w:rsidRDefault="002F7535" w:rsidP="009C0367">
            <w:pPr>
              <w:jc w:val="center"/>
              <w:rPr>
                <w:rFonts w:ascii="Arial" w:hAnsi="Arial" w:cs="Arial"/>
                <w:b/>
                <w:bCs/>
                <w:color w:val="000000"/>
                <w:sz w:val="21"/>
                <w:szCs w:val="21"/>
                <w:u w:val="single"/>
              </w:rPr>
            </w:pPr>
            <w:r>
              <w:rPr>
                <w:rFonts w:ascii="Arial" w:hAnsi="Arial" w:cs="Arial"/>
                <w:b/>
                <w:bCs/>
                <w:color w:val="000000"/>
                <w:sz w:val="21"/>
                <w:szCs w:val="21"/>
                <w:u w:val="single"/>
              </w:rPr>
              <w:t>Session</w:t>
            </w:r>
          </w:p>
        </w:tc>
        <w:tc>
          <w:tcPr>
            <w:tcW w:w="170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B6D00E" w14:textId="0392D98B" w:rsidR="002F7535" w:rsidRPr="000C4081" w:rsidRDefault="002F7535" w:rsidP="009C0367">
            <w:pPr>
              <w:jc w:val="center"/>
              <w:rPr>
                <w:rFonts w:ascii="Arial" w:hAnsi="Arial" w:cs="Arial"/>
                <w:b/>
                <w:bCs/>
                <w:color w:val="000000"/>
                <w:sz w:val="21"/>
                <w:szCs w:val="21"/>
                <w:u w:val="single"/>
                <w:lang w:val="en-SG"/>
              </w:rPr>
            </w:pPr>
            <w:r w:rsidRPr="000C4081">
              <w:rPr>
                <w:rFonts w:ascii="Arial" w:hAnsi="Arial" w:cs="Arial"/>
                <w:b/>
                <w:bCs/>
                <w:color w:val="000000"/>
                <w:sz w:val="21"/>
                <w:szCs w:val="21"/>
                <w:u w:val="single"/>
              </w:rPr>
              <w:t>Date</w:t>
            </w:r>
          </w:p>
        </w:tc>
        <w:tc>
          <w:tcPr>
            <w:tcW w:w="155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3587CDC" w14:textId="77777777" w:rsidR="002F7535" w:rsidRPr="000C4081" w:rsidRDefault="002F7535" w:rsidP="009C0367">
            <w:pPr>
              <w:jc w:val="center"/>
              <w:rPr>
                <w:rFonts w:ascii="Arial" w:hAnsi="Arial" w:cs="Arial"/>
                <w:b/>
                <w:bCs/>
                <w:color w:val="000000"/>
                <w:sz w:val="21"/>
                <w:szCs w:val="21"/>
                <w:u w:val="single"/>
              </w:rPr>
            </w:pPr>
            <w:r w:rsidRPr="000C4081">
              <w:rPr>
                <w:rFonts w:ascii="Arial" w:hAnsi="Arial" w:cs="Arial"/>
                <w:b/>
                <w:bCs/>
                <w:color w:val="000000"/>
                <w:sz w:val="21"/>
                <w:szCs w:val="21"/>
                <w:u w:val="single"/>
              </w:rPr>
              <w:t>Day</w:t>
            </w:r>
          </w:p>
        </w:tc>
        <w:tc>
          <w:tcPr>
            <w:tcW w:w="2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4BABA3F" w14:textId="77777777" w:rsidR="002F7535" w:rsidRPr="000C4081" w:rsidRDefault="002F7535" w:rsidP="009C0367">
            <w:pPr>
              <w:jc w:val="center"/>
              <w:rPr>
                <w:rFonts w:ascii="Arial" w:hAnsi="Arial" w:cs="Arial"/>
                <w:b/>
                <w:bCs/>
                <w:color w:val="000000"/>
                <w:sz w:val="21"/>
                <w:szCs w:val="21"/>
                <w:u w:val="single"/>
              </w:rPr>
            </w:pPr>
            <w:r w:rsidRPr="000C4081">
              <w:rPr>
                <w:rFonts w:ascii="Arial" w:hAnsi="Arial" w:cs="Arial"/>
                <w:b/>
                <w:bCs/>
                <w:color w:val="000000"/>
                <w:sz w:val="21"/>
                <w:szCs w:val="21"/>
                <w:u w:val="single"/>
              </w:rPr>
              <w:t>Time</w:t>
            </w:r>
          </w:p>
        </w:tc>
      </w:tr>
      <w:tr w:rsidR="004E4C44" w14:paraId="3773C7BE" w14:textId="77777777" w:rsidTr="00B6436F">
        <w:trPr>
          <w:trHeight w:val="288"/>
        </w:trPr>
        <w:tc>
          <w:tcPr>
            <w:tcW w:w="1125" w:type="dxa"/>
            <w:tcBorders>
              <w:top w:val="nil"/>
              <w:left w:val="single" w:sz="8" w:space="0" w:color="auto"/>
              <w:bottom w:val="single" w:sz="8" w:space="0" w:color="auto"/>
              <w:right w:val="single" w:sz="8" w:space="0" w:color="auto"/>
            </w:tcBorders>
            <w:vAlign w:val="center"/>
          </w:tcPr>
          <w:p w14:paraId="67CCADC5" w14:textId="6D10DD28" w:rsidR="004E4C44" w:rsidRDefault="004E4C44" w:rsidP="004E4C44">
            <w:pPr>
              <w:jc w:val="center"/>
              <w:rPr>
                <w:rFonts w:ascii="Arial" w:hAnsi="Arial" w:cs="Arial"/>
                <w:color w:val="000000"/>
                <w:sz w:val="21"/>
                <w:szCs w:val="21"/>
              </w:rPr>
            </w:pPr>
            <w:r>
              <w:rPr>
                <w:rFonts w:ascii="Arial" w:hAnsi="Arial" w:cs="Arial"/>
                <w:color w:val="000000"/>
                <w:sz w:val="21"/>
                <w:szCs w:val="21"/>
              </w:rPr>
              <w:t>1</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80684B" w14:textId="371937DC" w:rsidR="004E4C44" w:rsidRPr="000C4081" w:rsidRDefault="004E4C44" w:rsidP="004E4C44">
            <w:pPr>
              <w:rPr>
                <w:rFonts w:ascii="Arial" w:hAnsi="Arial" w:cs="Arial"/>
                <w:color w:val="000000"/>
                <w:sz w:val="21"/>
                <w:szCs w:val="21"/>
              </w:rPr>
            </w:pPr>
            <w:r>
              <w:rPr>
                <w:rFonts w:ascii="Arial" w:hAnsi="Arial" w:cs="Arial"/>
                <w:sz w:val="21"/>
                <w:szCs w:val="21"/>
              </w:rPr>
              <w:t>04-Mar-2025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2E0AFF" w14:textId="318F82C3" w:rsidR="004E4C44" w:rsidRPr="000C4081" w:rsidRDefault="004E4C44" w:rsidP="004E4C44">
            <w:pPr>
              <w:rPr>
                <w:rFonts w:ascii="Arial" w:hAnsi="Arial" w:cs="Arial"/>
                <w:color w:val="000000"/>
                <w:sz w:val="21"/>
                <w:szCs w:val="21"/>
              </w:rPr>
            </w:pPr>
            <w:r>
              <w:rPr>
                <w:rFonts w:ascii="Arial" w:hAnsi="Arial" w:cs="Arial"/>
                <w:sz w:val="21"/>
                <w:szCs w:val="21"/>
              </w:rPr>
              <w:t>Tuesday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96894F4" w14:textId="1207A94B"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72A7FEDC" w14:textId="77777777" w:rsidTr="00B6436F">
        <w:trPr>
          <w:trHeight w:val="288"/>
        </w:trPr>
        <w:tc>
          <w:tcPr>
            <w:tcW w:w="1125" w:type="dxa"/>
            <w:tcBorders>
              <w:top w:val="nil"/>
              <w:left w:val="single" w:sz="8" w:space="0" w:color="auto"/>
              <w:bottom w:val="single" w:sz="8" w:space="0" w:color="auto"/>
              <w:right w:val="single" w:sz="8" w:space="0" w:color="auto"/>
            </w:tcBorders>
            <w:vAlign w:val="center"/>
          </w:tcPr>
          <w:p w14:paraId="274F8B5E" w14:textId="67184DD1" w:rsidR="004E4C44" w:rsidRPr="000C4081" w:rsidRDefault="004E4C44" w:rsidP="004E4C44">
            <w:pPr>
              <w:jc w:val="center"/>
              <w:rPr>
                <w:rFonts w:ascii="Arial" w:hAnsi="Arial" w:cs="Arial"/>
                <w:color w:val="000000"/>
                <w:sz w:val="21"/>
                <w:szCs w:val="21"/>
              </w:rPr>
            </w:pPr>
            <w:r>
              <w:rPr>
                <w:rFonts w:ascii="Arial" w:hAnsi="Arial" w:cs="Arial"/>
                <w:color w:val="000000"/>
                <w:sz w:val="21"/>
                <w:szCs w:val="21"/>
              </w:rPr>
              <w:t>2</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FC2982A" w14:textId="61F7BD2C" w:rsidR="004E4C44" w:rsidRPr="000C4081" w:rsidRDefault="004E4C44" w:rsidP="004E4C44">
            <w:pPr>
              <w:rPr>
                <w:rFonts w:ascii="Arial" w:hAnsi="Arial" w:cs="Arial"/>
                <w:color w:val="000000"/>
                <w:sz w:val="21"/>
                <w:szCs w:val="21"/>
              </w:rPr>
            </w:pPr>
            <w:r>
              <w:rPr>
                <w:rFonts w:ascii="Arial" w:hAnsi="Arial" w:cs="Arial"/>
                <w:sz w:val="21"/>
                <w:szCs w:val="21"/>
              </w:rPr>
              <w:t>11</w:t>
            </w:r>
            <w:r w:rsidRPr="00D8461E">
              <w:rPr>
                <w:rFonts w:ascii="Arial" w:hAnsi="Arial" w:cs="Arial"/>
                <w:sz w:val="21"/>
                <w:szCs w:val="21"/>
              </w:rPr>
              <w:t>-Mar-2025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hideMark/>
          </w:tcPr>
          <w:p w14:paraId="175482CA" w14:textId="291D41AE" w:rsidR="004E4C44" w:rsidRPr="000C4081" w:rsidRDefault="004E4C44" w:rsidP="004E4C44">
            <w:pPr>
              <w:rPr>
                <w:rFonts w:ascii="Arial" w:hAnsi="Arial" w:cs="Arial"/>
                <w:color w:val="000000"/>
                <w:sz w:val="21"/>
                <w:szCs w:val="21"/>
              </w:rPr>
            </w:pPr>
            <w:r w:rsidRPr="006F0299">
              <w:rPr>
                <w:rFonts w:ascii="Arial" w:hAnsi="Arial" w:cs="Arial"/>
                <w:sz w:val="21"/>
                <w:szCs w:val="21"/>
              </w:rPr>
              <w:t>Tuesday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2A38DB" w14:textId="1C310A9C"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21FE474E" w14:textId="77777777" w:rsidTr="00B6436F">
        <w:trPr>
          <w:trHeight w:val="288"/>
        </w:trPr>
        <w:tc>
          <w:tcPr>
            <w:tcW w:w="1125" w:type="dxa"/>
            <w:tcBorders>
              <w:top w:val="nil"/>
              <w:left w:val="single" w:sz="8" w:space="0" w:color="auto"/>
              <w:bottom w:val="single" w:sz="8" w:space="0" w:color="auto"/>
              <w:right w:val="single" w:sz="8" w:space="0" w:color="auto"/>
            </w:tcBorders>
            <w:vAlign w:val="center"/>
          </w:tcPr>
          <w:p w14:paraId="18C74F5B" w14:textId="1F6A5D15" w:rsidR="004E4C44" w:rsidRPr="000C4081" w:rsidRDefault="004E4C44" w:rsidP="004E4C44">
            <w:pPr>
              <w:jc w:val="center"/>
              <w:rPr>
                <w:rFonts w:ascii="Arial" w:hAnsi="Arial" w:cs="Arial"/>
                <w:color w:val="000000"/>
                <w:sz w:val="21"/>
                <w:szCs w:val="21"/>
              </w:rPr>
            </w:pPr>
            <w:r>
              <w:rPr>
                <w:rFonts w:ascii="Arial" w:hAnsi="Arial" w:cs="Arial"/>
                <w:color w:val="000000"/>
                <w:sz w:val="21"/>
                <w:szCs w:val="21"/>
              </w:rPr>
              <w:t>3</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1E92A1F" w14:textId="6023213C" w:rsidR="004E4C44" w:rsidRPr="000C4081" w:rsidRDefault="004E4C44" w:rsidP="004E4C44">
            <w:pPr>
              <w:rPr>
                <w:rFonts w:ascii="Arial" w:hAnsi="Arial" w:cs="Arial"/>
                <w:color w:val="000000"/>
                <w:sz w:val="21"/>
                <w:szCs w:val="21"/>
              </w:rPr>
            </w:pPr>
            <w:r>
              <w:rPr>
                <w:rFonts w:ascii="Arial" w:hAnsi="Arial" w:cs="Arial"/>
                <w:sz w:val="21"/>
                <w:szCs w:val="21"/>
              </w:rPr>
              <w:t>18</w:t>
            </w:r>
            <w:r w:rsidRPr="00D8461E">
              <w:rPr>
                <w:rFonts w:ascii="Arial" w:hAnsi="Arial" w:cs="Arial"/>
                <w:sz w:val="21"/>
                <w:szCs w:val="21"/>
              </w:rPr>
              <w:t>-Mar-2025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hideMark/>
          </w:tcPr>
          <w:p w14:paraId="5901A5D3" w14:textId="3CE16101" w:rsidR="004E4C44" w:rsidRPr="000C4081" w:rsidRDefault="004E4C44" w:rsidP="004E4C44">
            <w:pPr>
              <w:rPr>
                <w:rFonts w:ascii="Arial" w:hAnsi="Arial" w:cs="Arial"/>
                <w:color w:val="000000"/>
                <w:sz w:val="21"/>
                <w:szCs w:val="21"/>
              </w:rPr>
            </w:pPr>
            <w:r w:rsidRPr="006F0299">
              <w:rPr>
                <w:rFonts w:ascii="Arial" w:hAnsi="Arial" w:cs="Arial"/>
                <w:sz w:val="21"/>
                <w:szCs w:val="21"/>
              </w:rPr>
              <w:t>Tuesday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438331" w14:textId="6C79CFE8"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0709473E" w14:textId="77777777" w:rsidTr="00B6436F">
        <w:trPr>
          <w:trHeight w:val="288"/>
        </w:trPr>
        <w:tc>
          <w:tcPr>
            <w:tcW w:w="1125" w:type="dxa"/>
            <w:tcBorders>
              <w:top w:val="nil"/>
              <w:left w:val="single" w:sz="8" w:space="0" w:color="auto"/>
              <w:bottom w:val="single" w:sz="8" w:space="0" w:color="auto"/>
              <w:right w:val="single" w:sz="8" w:space="0" w:color="auto"/>
            </w:tcBorders>
            <w:vAlign w:val="center"/>
          </w:tcPr>
          <w:p w14:paraId="3C420EDA" w14:textId="1AA0FD79" w:rsidR="004E4C44" w:rsidRPr="000C4081" w:rsidRDefault="004E4C44" w:rsidP="004E4C44">
            <w:pPr>
              <w:jc w:val="center"/>
              <w:rPr>
                <w:rFonts w:ascii="Arial" w:hAnsi="Arial" w:cs="Arial"/>
                <w:color w:val="000000"/>
                <w:sz w:val="21"/>
                <w:szCs w:val="21"/>
              </w:rPr>
            </w:pPr>
            <w:r>
              <w:rPr>
                <w:rFonts w:ascii="Arial" w:hAnsi="Arial" w:cs="Arial"/>
                <w:color w:val="000000"/>
                <w:sz w:val="21"/>
                <w:szCs w:val="21"/>
              </w:rPr>
              <w:t>4</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02309C" w14:textId="10074F86" w:rsidR="004E4C44" w:rsidRPr="000C4081" w:rsidRDefault="004E4C44" w:rsidP="004E4C44">
            <w:pPr>
              <w:rPr>
                <w:rFonts w:ascii="Arial" w:hAnsi="Arial" w:cs="Arial"/>
                <w:color w:val="000000"/>
                <w:sz w:val="21"/>
                <w:szCs w:val="21"/>
              </w:rPr>
            </w:pPr>
            <w:r>
              <w:rPr>
                <w:rFonts w:ascii="Arial" w:hAnsi="Arial" w:cs="Arial"/>
                <w:sz w:val="21"/>
                <w:szCs w:val="21"/>
              </w:rPr>
              <w:t>25</w:t>
            </w:r>
            <w:r w:rsidRPr="00D8461E">
              <w:rPr>
                <w:rFonts w:ascii="Arial" w:hAnsi="Arial" w:cs="Arial"/>
                <w:sz w:val="21"/>
                <w:szCs w:val="21"/>
              </w:rPr>
              <w:t>-Mar-2025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hideMark/>
          </w:tcPr>
          <w:p w14:paraId="760FB021" w14:textId="41620C31" w:rsidR="004E4C44" w:rsidRPr="000C4081" w:rsidRDefault="004E4C44" w:rsidP="004E4C44">
            <w:pPr>
              <w:rPr>
                <w:rFonts w:ascii="Arial" w:hAnsi="Arial" w:cs="Arial"/>
                <w:color w:val="000000"/>
                <w:sz w:val="21"/>
                <w:szCs w:val="21"/>
              </w:rPr>
            </w:pPr>
            <w:r w:rsidRPr="006F0299">
              <w:rPr>
                <w:rFonts w:ascii="Arial" w:hAnsi="Arial" w:cs="Arial"/>
                <w:sz w:val="21"/>
                <w:szCs w:val="21"/>
              </w:rPr>
              <w:t>Tuesday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E4CB90" w14:textId="1EBAF131"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289A9BCE" w14:textId="77777777" w:rsidTr="00B6436F">
        <w:trPr>
          <w:trHeight w:val="288"/>
        </w:trPr>
        <w:tc>
          <w:tcPr>
            <w:tcW w:w="1125" w:type="dxa"/>
            <w:tcBorders>
              <w:top w:val="nil"/>
              <w:left w:val="single" w:sz="8" w:space="0" w:color="auto"/>
              <w:bottom w:val="single" w:sz="8" w:space="0" w:color="auto"/>
              <w:right w:val="single" w:sz="8" w:space="0" w:color="auto"/>
            </w:tcBorders>
            <w:vAlign w:val="center"/>
          </w:tcPr>
          <w:p w14:paraId="00A21A31" w14:textId="5F81C448" w:rsidR="004E4C44" w:rsidRDefault="004E4C44" w:rsidP="004E4C44">
            <w:pPr>
              <w:jc w:val="center"/>
              <w:rPr>
                <w:rFonts w:ascii="Arial" w:hAnsi="Arial" w:cs="Arial"/>
                <w:color w:val="000000"/>
                <w:sz w:val="21"/>
                <w:szCs w:val="21"/>
              </w:rPr>
            </w:pPr>
            <w:r>
              <w:rPr>
                <w:rFonts w:ascii="Arial" w:hAnsi="Arial" w:cs="Arial"/>
                <w:color w:val="000000"/>
                <w:sz w:val="21"/>
                <w:szCs w:val="21"/>
              </w:rPr>
              <w:t>5</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9FEBB37" w14:textId="7DA5EB61" w:rsidR="004E4C44" w:rsidRPr="000C4081" w:rsidRDefault="004E4C44" w:rsidP="004E4C44">
            <w:pPr>
              <w:rPr>
                <w:rFonts w:ascii="Arial" w:hAnsi="Arial" w:cs="Arial"/>
                <w:color w:val="000000"/>
                <w:sz w:val="21"/>
                <w:szCs w:val="21"/>
              </w:rPr>
            </w:pPr>
            <w:r w:rsidRPr="00D8461E">
              <w:rPr>
                <w:rFonts w:ascii="Arial" w:hAnsi="Arial" w:cs="Arial"/>
                <w:sz w:val="21"/>
                <w:szCs w:val="21"/>
              </w:rPr>
              <w:t>0</w:t>
            </w:r>
            <w:r>
              <w:rPr>
                <w:rFonts w:ascii="Arial" w:hAnsi="Arial" w:cs="Arial"/>
                <w:sz w:val="21"/>
                <w:szCs w:val="21"/>
              </w:rPr>
              <w:t>1</w:t>
            </w:r>
            <w:r w:rsidRPr="00D8461E">
              <w:rPr>
                <w:rFonts w:ascii="Arial" w:hAnsi="Arial" w:cs="Arial"/>
                <w:sz w:val="21"/>
                <w:szCs w:val="21"/>
              </w:rPr>
              <w:t>-</w:t>
            </w:r>
            <w:r>
              <w:rPr>
                <w:rFonts w:ascii="Arial" w:hAnsi="Arial" w:cs="Arial"/>
                <w:sz w:val="21"/>
                <w:szCs w:val="21"/>
              </w:rPr>
              <w:t>Ap</w:t>
            </w:r>
            <w:r w:rsidRPr="00D8461E">
              <w:rPr>
                <w:rFonts w:ascii="Arial" w:hAnsi="Arial" w:cs="Arial"/>
                <w:sz w:val="21"/>
                <w:szCs w:val="21"/>
              </w:rPr>
              <w:t>r-2025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hideMark/>
          </w:tcPr>
          <w:p w14:paraId="0C60EE79" w14:textId="05E2A13F" w:rsidR="004E4C44" w:rsidRPr="000C4081" w:rsidRDefault="004E4C44" w:rsidP="004E4C44">
            <w:pPr>
              <w:rPr>
                <w:rFonts w:ascii="Arial" w:hAnsi="Arial" w:cs="Arial"/>
                <w:color w:val="000000"/>
                <w:sz w:val="21"/>
                <w:szCs w:val="21"/>
              </w:rPr>
            </w:pPr>
            <w:r w:rsidRPr="006F0299">
              <w:rPr>
                <w:rFonts w:ascii="Arial" w:hAnsi="Arial" w:cs="Arial"/>
                <w:sz w:val="21"/>
                <w:szCs w:val="21"/>
              </w:rPr>
              <w:t>Tuesday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A941FD" w14:textId="4A5F5D8D"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73E38233" w14:textId="77777777" w:rsidTr="00B6436F">
        <w:trPr>
          <w:trHeight w:val="288"/>
        </w:trPr>
        <w:tc>
          <w:tcPr>
            <w:tcW w:w="1125" w:type="dxa"/>
            <w:tcBorders>
              <w:top w:val="nil"/>
              <w:left w:val="single" w:sz="8" w:space="0" w:color="auto"/>
              <w:bottom w:val="single" w:sz="8" w:space="0" w:color="auto"/>
              <w:right w:val="single" w:sz="8" w:space="0" w:color="auto"/>
            </w:tcBorders>
            <w:vAlign w:val="center"/>
          </w:tcPr>
          <w:p w14:paraId="5FF3CEA9" w14:textId="328E3BD6" w:rsidR="004E4C44" w:rsidRPr="000C4081" w:rsidRDefault="004E4C44" w:rsidP="004E4C44">
            <w:pPr>
              <w:jc w:val="center"/>
              <w:rPr>
                <w:rFonts w:ascii="Arial" w:hAnsi="Arial" w:cs="Arial"/>
                <w:color w:val="000000"/>
                <w:sz w:val="21"/>
                <w:szCs w:val="21"/>
              </w:rPr>
            </w:pPr>
            <w:r>
              <w:rPr>
                <w:rFonts w:ascii="Arial" w:hAnsi="Arial" w:cs="Arial"/>
                <w:color w:val="000000"/>
                <w:sz w:val="21"/>
                <w:szCs w:val="21"/>
              </w:rPr>
              <w:t>6</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E57F338" w14:textId="5D837872" w:rsidR="004E4C44" w:rsidRPr="000C4081" w:rsidRDefault="004E4C44" w:rsidP="004E4C44">
            <w:pPr>
              <w:rPr>
                <w:rFonts w:ascii="Arial" w:hAnsi="Arial" w:cs="Arial"/>
                <w:color w:val="000000"/>
                <w:sz w:val="21"/>
                <w:szCs w:val="21"/>
              </w:rPr>
            </w:pPr>
            <w:r w:rsidRPr="00D8461E">
              <w:rPr>
                <w:rFonts w:ascii="Arial" w:hAnsi="Arial" w:cs="Arial"/>
                <w:sz w:val="21"/>
                <w:szCs w:val="21"/>
              </w:rPr>
              <w:t>0</w:t>
            </w:r>
            <w:r>
              <w:rPr>
                <w:rFonts w:ascii="Arial" w:hAnsi="Arial" w:cs="Arial"/>
                <w:sz w:val="21"/>
                <w:szCs w:val="21"/>
              </w:rPr>
              <w:t>8</w:t>
            </w:r>
            <w:r w:rsidRPr="00D8461E">
              <w:rPr>
                <w:rFonts w:ascii="Arial" w:hAnsi="Arial" w:cs="Arial"/>
                <w:sz w:val="21"/>
                <w:szCs w:val="21"/>
              </w:rPr>
              <w:t>-</w:t>
            </w:r>
            <w:r>
              <w:rPr>
                <w:rFonts w:ascii="Arial" w:hAnsi="Arial" w:cs="Arial"/>
                <w:sz w:val="21"/>
                <w:szCs w:val="21"/>
              </w:rPr>
              <w:t>Ap</w:t>
            </w:r>
            <w:r w:rsidRPr="00D8461E">
              <w:rPr>
                <w:rFonts w:ascii="Arial" w:hAnsi="Arial" w:cs="Arial"/>
                <w:sz w:val="21"/>
                <w:szCs w:val="21"/>
              </w:rPr>
              <w:t>r-2025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hideMark/>
          </w:tcPr>
          <w:p w14:paraId="1F1A8CD4" w14:textId="6D46D77E" w:rsidR="004E4C44" w:rsidRPr="000C4081" w:rsidRDefault="004E4C44" w:rsidP="004E4C44">
            <w:pPr>
              <w:rPr>
                <w:rFonts w:ascii="Arial" w:hAnsi="Arial" w:cs="Arial"/>
                <w:color w:val="000000"/>
                <w:sz w:val="21"/>
                <w:szCs w:val="21"/>
              </w:rPr>
            </w:pPr>
            <w:r w:rsidRPr="006F0299">
              <w:rPr>
                <w:rFonts w:ascii="Arial" w:hAnsi="Arial" w:cs="Arial"/>
                <w:sz w:val="21"/>
                <w:szCs w:val="21"/>
              </w:rPr>
              <w:t>Tuesday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99608E" w14:textId="340DEE91"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03085868" w14:textId="77777777" w:rsidTr="00B6436F">
        <w:trPr>
          <w:trHeight w:val="288"/>
        </w:trPr>
        <w:tc>
          <w:tcPr>
            <w:tcW w:w="1125" w:type="dxa"/>
            <w:tcBorders>
              <w:top w:val="nil"/>
              <w:left w:val="single" w:sz="8" w:space="0" w:color="auto"/>
              <w:bottom w:val="single" w:sz="8" w:space="0" w:color="auto"/>
              <w:right w:val="single" w:sz="8" w:space="0" w:color="auto"/>
            </w:tcBorders>
            <w:vAlign w:val="center"/>
          </w:tcPr>
          <w:p w14:paraId="35577664" w14:textId="4E4C09CB" w:rsidR="004E4C44" w:rsidRPr="000C4081" w:rsidRDefault="004E4C44" w:rsidP="004E4C44">
            <w:pPr>
              <w:jc w:val="center"/>
              <w:rPr>
                <w:rFonts w:ascii="Arial" w:hAnsi="Arial" w:cs="Arial"/>
                <w:color w:val="000000"/>
                <w:sz w:val="21"/>
                <w:szCs w:val="21"/>
              </w:rPr>
            </w:pPr>
            <w:r>
              <w:rPr>
                <w:rFonts w:ascii="Arial" w:hAnsi="Arial" w:cs="Arial"/>
                <w:color w:val="000000"/>
                <w:sz w:val="21"/>
                <w:szCs w:val="21"/>
              </w:rPr>
              <w:t>7</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A06C2B4" w14:textId="3B62B7CB" w:rsidR="004E4C44" w:rsidRPr="000C4081" w:rsidRDefault="004E4C44" w:rsidP="004E4C44">
            <w:pPr>
              <w:rPr>
                <w:rFonts w:ascii="Arial" w:hAnsi="Arial" w:cs="Arial"/>
                <w:color w:val="000000"/>
                <w:sz w:val="21"/>
                <w:szCs w:val="21"/>
              </w:rPr>
            </w:pPr>
            <w:r>
              <w:rPr>
                <w:rFonts w:ascii="Arial" w:hAnsi="Arial" w:cs="Arial"/>
                <w:sz w:val="21"/>
                <w:szCs w:val="21"/>
              </w:rPr>
              <w:t>15</w:t>
            </w:r>
            <w:r w:rsidRPr="00D8461E">
              <w:rPr>
                <w:rFonts w:ascii="Arial" w:hAnsi="Arial" w:cs="Arial"/>
                <w:sz w:val="21"/>
                <w:szCs w:val="21"/>
              </w:rPr>
              <w:t>-</w:t>
            </w:r>
            <w:r>
              <w:rPr>
                <w:rFonts w:ascii="Arial" w:hAnsi="Arial" w:cs="Arial"/>
                <w:sz w:val="21"/>
                <w:szCs w:val="21"/>
              </w:rPr>
              <w:t>Ap</w:t>
            </w:r>
            <w:r w:rsidRPr="00D8461E">
              <w:rPr>
                <w:rFonts w:ascii="Arial" w:hAnsi="Arial" w:cs="Arial"/>
                <w:sz w:val="21"/>
                <w:szCs w:val="21"/>
              </w:rPr>
              <w:t>r-2025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hideMark/>
          </w:tcPr>
          <w:p w14:paraId="70686E0C" w14:textId="6D49539B" w:rsidR="004E4C44" w:rsidRPr="000C4081" w:rsidRDefault="004E4C44" w:rsidP="004E4C44">
            <w:pPr>
              <w:rPr>
                <w:rFonts w:ascii="Arial" w:hAnsi="Arial" w:cs="Arial"/>
                <w:color w:val="000000"/>
                <w:sz w:val="21"/>
                <w:szCs w:val="21"/>
              </w:rPr>
            </w:pPr>
            <w:r w:rsidRPr="006F0299">
              <w:rPr>
                <w:rFonts w:ascii="Arial" w:hAnsi="Arial" w:cs="Arial"/>
                <w:sz w:val="21"/>
                <w:szCs w:val="21"/>
              </w:rPr>
              <w:t>Tuesday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52A988" w14:textId="3451A0B0"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1B3CF666" w14:textId="77777777" w:rsidTr="00B6436F">
        <w:trPr>
          <w:trHeight w:val="288"/>
        </w:trPr>
        <w:tc>
          <w:tcPr>
            <w:tcW w:w="1125" w:type="dxa"/>
            <w:tcBorders>
              <w:top w:val="nil"/>
              <w:left w:val="single" w:sz="8" w:space="0" w:color="auto"/>
              <w:bottom w:val="single" w:sz="8" w:space="0" w:color="auto"/>
              <w:right w:val="single" w:sz="8" w:space="0" w:color="auto"/>
            </w:tcBorders>
            <w:vAlign w:val="center"/>
          </w:tcPr>
          <w:p w14:paraId="28BA48C6" w14:textId="7FF7B167" w:rsidR="004E4C44" w:rsidRPr="00E66A5E" w:rsidRDefault="004E4C44" w:rsidP="004E4C44">
            <w:pPr>
              <w:jc w:val="center"/>
              <w:rPr>
                <w:rFonts w:ascii="Arial" w:hAnsi="Arial" w:cs="Arial"/>
                <w:sz w:val="21"/>
                <w:szCs w:val="21"/>
              </w:rPr>
            </w:pPr>
            <w:r>
              <w:rPr>
                <w:rFonts w:ascii="Arial" w:hAnsi="Arial" w:cs="Arial"/>
                <w:sz w:val="21"/>
                <w:szCs w:val="21"/>
              </w:rPr>
              <w:t>8</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342E72" w14:textId="14C63E2B" w:rsidR="004E4C44" w:rsidRPr="00E66A5E" w:rsidRDefault="004E4C44" w:rsidP="004E4C44">
            <w:pPr>
              <w:rPr>
                <w:rFonts w:ascii="Arial" w:hAnsi="Arial" w:cs="Arial"/>
                <w:sz w:val="21"/>
                <w:szCs w:val="21"/>
              </w:rPr>
            </w:pPr>
            <w:r>
              <w:rPr>
                <w:rFonts w:ascii="Arial" w:hAnsi="Arial" w:cs="Arial"/>
                <w:sz w:val="21"/>
                <w:szCs w:val="21"/>
              </w:rPr>
              <w:t>22</w:t>
            </w:r>
            <w:r w:rsidRPr="00D8461E">
              <w:rPr>
                <w:rFonts w:ascii="Arial" w:hAnsi="Arial" w:cs="Arial"/>
                <w:sz w:val="21"/>
                <w:szCs w:val="21"/>
              </w:rPr>
              <w:t>-</w:t>
            </w:r>
            <w:r>
              <w:rPr>
                <w:rFonts w:ascii="Arial" w:hAnsi="Arial" w:cs="Arial"/>
                <w:sz w:val="21"/>
                <w:szCs w:val="21"/>
              </w:rPr>
              <w:t>Ap</w:t>
            </w:r>
            <w:r w:rsidRPr="00D8461E">
              <w:rPr>
                <w:rFonts w:ascii="Arial" w:hAnsi="Arial" w:cs="Arial"/>
                <w:sz w:val="21"/>
                <w:szCs w:val="21"/>
              </w:rPr>
              <w:t>r-2025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hideMark/>
          </w:tcPr>
          <w:p w14:paraId="56E6D31C" w14:textId="35D5D0EB" w:rsidR="004E4C44" w:rsidRPr="00E66A5E" w:rsidRDefault="004E4C44" w:rsidP="004E4C44">
            <w:pPr>
              <w:rPr>
                <w:rFonts w:ascii="Arial" w:hAnsi="Arial" w:cs="Arial"/>
                <w:sz w:val="21"/>
                <w:szCs w:val="21"/>
              </w:rPr>
            </w:pPr>
            <w:r w:rsidRPr="006F0299">
              <w:rPr>
                <w:rFonts w:ascii="Arial" w:hAnsi="Arial" w:cs="Arial"/>
                <w:sz w:val="21"/>
                <w:szCs w:val="21"/>
              </w:rPr>
              <w:t>Tuesday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3DC823" w14:textId="6D3F4943" w:rsidR="004E4C44" w:rsidRPr="00E66A5E" w:rsidRDefault="004E4C44" w:rsidP="004E4C44">
            <w:pPr>
              <w:rPr>
                <w:rFonts w:ascii="Arial" w:hAnsi="Arial" w:cs="Arial"/>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450245F8" w14:textId="77777777" w:rsidTr="00B6436F">
        <w:trPr>
          <w:trHeight w:val="288"/>
        </w:trPr>
        <w:tc>
          <w:tcPr>
            <w:tcW w:w="1125" w:type="dxa"/>
            <w:tcBorders>
              <w:top w:val="nil"/>
              <w:left w:val="single" w:sz="8" w:space="0" w:color="auto"/>
              <w:bottom w:val="single" w:sz="8" w:space="0" w:color="auto"/>
              <w:right w:val="single" w:sz="8" w:space="0" w:color="auto"/>
            </w:tcBorders>
            <w:vAlign w:val="center"/>
          </w:tcPr>
          <w:p w14:paraId="7BFC7E92" w14:textId="51755D24" w:rsidR="004E4C44" w:rsidRDefault="004E4C44" w:rsidP="004E4C44">
            <w:pPr>
              <w:jc w:val="center"/>
              <w:rPr>
                <w:rFonts w:ascii="Arial" w:hAnsi="Arial" w:cs="Arial"/>
                <w:color w:val="000000"/>
                <w:sz w:val="21"/>
                <w:szCs w:val="21"/>
              </w:rPr>
            </w:pPr>
            <w:r>
              <w:rPr>
                <w:rFonts w:ascii="Arial" w:hAnsi="Arial" w:cs="Arial"/>
                <w:color w:val="000000"/>
                <w:sz w:val="21"/>
                <w:szCs w:val="21"/>
              </w:rPr>
              <w:t>9</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CC56BD8" w14:textId="2471ACEF" w:rsidR="004E4C44" w:rsidRPr="000C4081" w:rsidRDefault="004E4C44" w:rsidP="004E4C44">
            <w:pPr>
              <w:rPr>
                <w:rFonts w:ascii="Arial" w:hAnsi="Arial" w:cs="Arial"/>
                <w:color w:val="000000"/>
                <w:sz w:val="21"/>
                <w:szCs w:val="21"/>
              </w:rPr>
            </w:pPr>
            <w:r>
              <w:rPr>
                <w:rFonts w:ascii="Arial" w:hAnsi="Arial" w:cs="Arial"/>
                <w:sz w:val="21"/>
                <w:szCs w:val="21"/>
              </w:rPr>
              <w:t>29</w:t>
            </w:r>
            <w:r w:rsidRPr="00D8461E">
              <w:rPr>
                <w:rFonts w:ascii="Arial" w:hAnsi="Arial" w:cs="Arial"/>
                <w:sz w:val="21"/>
                <w:szCs w:val="21"/>
              </w:rPr>
              <w:t>-</w:t>
            </w:r>
            <w:r>
              <w:rPr>
                <w:rFonts w:ascii="Arial" w:hAnsi="Arial" w:cs="Arial"/>
                <w:sz w:val="21"/>
                <w:szCs w:val="21"/>
              </w:rPr>
              <w:t>Ap</w:t>
            </w:r>
            <w:r w:rsidRPr="00D8461E">
              <w:rPr>
                <w:rFonts w:ascii="Arial" w:hAnsi="Arial" w:cs="Arial"/>
                <w:sz w:val="21"/>
                <w:szCs w:val="21"/>
              </w:rPr>
              <w:t>r-2025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hideMark/>
          </w:tcPr>
          <w:p w14:paraId="0CC6E735" w14:textId="0D023658" w:rsidR="004E4C44" w:rsidRPr="000C4081" w:rsidRDefault="004E4C44" w:rsidP="004E4C44">
            <w:pPr>
              <w:rPr>
                <w:rFonts w:ascii="Arial" w:hAnsi="Arial" w:cs="Arial"/>
                <w:color w:val="000000"/>
                <w:sz w:val="21"/>
                <w:szCs w:val="21"/>
              </w:rPr>
            </w:pPr>
            <w:r w:rsidRPr="006F0299">
              <w:rPr>
                <w:rFonts w:ascii="Arial" w:hAnsi="Arial" w:cs="Arial"/>
                <w:sz w:val="21"/>
                <w:szCs w:val="21"/>
              </w:rPr>
              <w:t>Tuesday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A09666" w14:textId="712D3D6A"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08DC4334" w14:textId="77777777" w:rsidTr="00B6436F">
        <w:trPr>
          <w:trHeight w:val="288"/>
        </w:trPr>
        <w:tc>
          <w:tcPr>
            <w:tcW w:w="1125" w:type="dxa"/>
            <w:tcBorders>
              <w:top w:val="nil"/>
              <w:left w:val="single" w:sz="8" w:space="0" w:color="auto"/>
              <w:bottom w:val="single" w:sz="8" w:space="0" w:color="auto"/>
              <w:right w:val="single" w:sz="8" w:space="0" w:color="auto"/>
            </w:tcBorders>
            <w:vAlign w:val="center"/>
          </w:tcPr>
          <w:p w14:paraId="7FF4B7A2" w14:textId="02FF7F75" w:rsidR="004E4C44" w:rsidRDefault="004E4C44" w:rsidP="004E4C44">
            <w:pPr>
              <w:jc w:val="center"/>
              <w:rPr>
                <w:rFonts w:ascii="Arial" w:hAnsi="Arial" w:cs="Arial"/>
                <w:color w:val="000000"/>
                <w:sz w:val="21"/>
                <w:szCs w:val="21"/>
              </w:rPr>
            </w:pPr>
            <w:r>
              <w:rPr>
                <w:rFonts w:ascii="Arial" w:hAnsi="Arial" w:cs="Arial"/>
                <w:color w:val="000000"/>
                <w:sz w:val="21"/>
                <w:szCs w:val="21"/>
              </w:rPr>
              <w:t>10</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43044D" w14:textId="2F618872" w:rsidR="004E4C44" w:rsidRPr="000C4081" w:rsidRDefault="004E4C44" w:rsidP="004E4C44">
            <w:pPr>
              <w:rPr>
                <w:rFonts w:ascii="Arial" w:hAnsi="Arial" w:cs="Arial"/>
                <w:color w:val="000000"/>
                <w:sz w:val="21"/>
                <w:szCs w:val="21"/>
              </w:rPr>
            </w:pPr>
            <w:r w:rsidRPr="00D8461E">
              <w:rPr>
                <w:rFonts w:ascii="Arial" w:hAnsi="Arial" w:cs="Arial"/>
                <w:sz w:val="21"/>
                <w:szCs w:val="21"/>
              </w:rPr>
              <w:t>0</w:t>
            </w:r>
            <w:r>
              <w:rPr>
                <w:rFonts w:ascii="Arial" w:hAnsi="Arial" w:cs="Arial"/>
                <w:sz w:val="21"/>
                <w:szCs w:val="21"/>
              </w:rPr>
              <w:t>6</w:t>
            </w:r>
            <w:r w:rsidRPr="00D8461E">
              <w:rPr>
                <w:rFonts w:ascii="Arial" w:hAnsi="Arial" w:cs="Arial"/>
                <w:sz w:val="21"/>
                <w:szCs w:val="21"/>
              </w:rPr>
              <w:t>-Ma</w:t>
            </w:r>
            <w:r>
              <w:rPr>
                <w:rFonts w:ascii="Arial" w:hAnsi="Arial" w:cs="Arial"/>
                <w:sz w:val="21"/>
                <w:szCs w:val="21"/>
              </w:rPr>
              <w:t>y</w:t>
            </w:r>
            <w:r w:rsidRPr="00D8461E">
              <w:rPr>
                <w:rFonts w:ascii="Arial" w:hAnsi="Arial" w:cs="Arial"/>
                <w:sz w:val="21"/>
                <w:szCs w:val="21"/>
              </w:rPr>
              <w:t>-2025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hideMark/>
          </w:tcPr>
          <w:p w14:paraId="3D08C335" w14:textId="0F41BA45" w:rsidR="004E4C44" w:rsidRPr="000C4081" w:rsidRDefault="004E4C44" w:rsidP="004E4C44">
            <w:pPr>
              <w:rPr>
                <w:rFonts w:ascii="Arial" w:hAnsi="Arial" w:cs="Arial"/>
                <w:color w:val="000000"/>
                <w:sz w:val="21"/>
                <w:szCs w:val="21"/>
              </w:rPr>
            </w:pPr>
            <w:r w:rsidRPr="006F0299">
              <w:rPr>
                <w:rFonts w:ascii="Arial" w:hAnsi="Arial" w:cs="Arial"/>
                <w:sz w:val="21"/>
                <w:szCs w:val="21"/>
              </w:rPr>
              <w:t>Tuesday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359BCE" w14:textId="24007CA5"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6C199340" w14:textId="77777777" w:rsidTr="00B6436F">
        <w:trPr>
          <w:trHeight w:val="288"/>
        </w:trPr>
        <w:tc>
          <w:tcPr>
            <w:tcW w:w="1125" w:type="dxa"/>
            <w:tcBorders>
              <w:top w:val="nil"/>
              <w:left w:val="single" w:sz="8" w:space="0" w:color="auto"/>
              <w:bottom w:val="single" w:sz="8" w:space="0" w:color="auto"/>
              <w:right w:val="single" w:sz="8" w:space="0" w:color="auto"/>
            </w:tcBorders>
            <w:vAlign w:val="center"/>
          </w:tcPr>
          <w:p w14:paraId="6F354C90" w14:textId="2DC781E4" w:rsidR="004E4C44" w:rsidRPr="000C4081" w:rsidRDefault="004E4C44" w:rsidP="004E4C44">
            <w:pPr>
              <w:jc w:val="center"/>
              <w:rPr>
                <w:rFonts w:ascii="Arial" w:hAnsi="Arial" w:cs="Arial"/>
                <w:color w:val="000000"/>
                <w:sz w:val="21"/>
                <w:szCs w:val="21"/>
              </w:rPr>
            </w:pPr>
            <w:r>
              <w:rPr>
                <w:rFonts w:ascii="Arial" w:hAnsi="Arial" w:cs="Arial"/>
                <w:color w:val="000000"/>
                <w:sz w:val="21"/>
                <w:szCs w:val="21"/>
              </w:rPr>
              <w:t>11</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0AD179" w14:textId="7118CA44" w:rsidR="004E4C44" w:rsidRPr="000C4081" w:rsidRDefault="004E4C44" w:rsidP="004E4C44">
            <w:pPr>
              <w:rPr>
                <w:rFonts w:ascii="Arial" w:hAnsi="Arial" w:cs="Arial"/>
                <w:color w:val="000000"/>
                <w:sz w:val="21"/>
                <w:szCs w:val="21"/>
              </w:rPr>
            </w:pPr>
            <w:r>
              <w:rPr>
                <w:rFonts w:ascii="Arial" w:hAnsi="Arial" w:cs="Arial"/>
                <w:sz w:val="21"/>
                <w:szCs w:val="21"/>
              </w:rPr>
              <w:t>13</w:t>
            </w:r>
            <w:r w:rsidRPr="00D8461E">
              <w:rPr>
                <w:rFonts w:ascii="Arial" w:hAnsi="Arial" w:cs="Arial"/>
                <w:sz w:val="21"/>
                <w:szCs w:val="21"/>
              </w:rPr>
              <w:t>-Ma</w:t>
            </w:r>
            <w:r>
              <w:rPr>
                <w:rFonts w:ascii="Arial" w:hAnsi="Arial" w:cs="Arial"/>
                <w:sz w:val="21"/>
                <w:szCs w:val="21"/>
              </w:rPr>
              <w:t>y</w:t>
            </w:r>
            <w:r w:rsidRPr="00D8461E">
              <w:rPr>
                <w:rFonts w:ascii="Arial" w:hAnsi="Arial" w:cs="Arial"/>
                <w:sz w:val="21"/>
                <w:szCs w:val="21"/>
              </w:rPr>
              <w:t>-2025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hideMark/>
          </w:tcPr>
          <w:p w14:paraId="0B12CF8C" w14:textId="2EE5330A" w:rsidR="004E4C44" w:rsidRPr="000C4081" w:rsidRDefault="004E4C44" w:rsidP="004E4C44">
            <w:pPr>
              <w:rPr>
                <w:rFonts w:ascii="Arial" w:hAnsi="Arial" w:cs="Arial"/>
                <w:color w:val="000000"/>
                <w:sz w:val="21"/>
                <w:szCs w:val="21"/>
              </w:rPr>
            </w:pPr>
            <w:r w:rsidRPr="006F0299">
              <w:rPr>
                <w:rFonts w:ascii="Arial" w:hAnsi="Arial" w:cs="Arial"/>
                <w:sz w:val="21"/>
                <w:szCs w:val="21"/>
              </w:rPr>
              <w:t>Tuesday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B0F75D" w14:textId="22D19A0A"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73E9F26C" w14:textId="77777777" w:rsidTr="00B6436F">
        <w:trPr>
          <w:trHeight w:val="288"/>
        </w:trPr>
        <w:tc>
          <w:tcPr>
            <w:tcW w:w="1125" w:type="dxa"/>
            <w:tcBorders>
              <w:top w:val="single" w:sz="8" w:space="0" w:color="auto"/>
              <w:left w:val="single" w:sz="8" w:space="0" w:color="auto"/>
              <w:bottom w:val="single" w:sz="8" w:space="0" w:color="auto"/>
              <w:right w:val="single" w:sz="8" w:space="0" w:color="auto"/>
            </w:tcBorders>
            <w:vAlign w:val="center"/>
          </w:tcPr>
          <w:p w14:paraId="194394F7" w14:textId="0B3119BF" w:rsidR="004E4C44" w:rsidRPr="000C4081" w:rsidRDefault="004E4C44" w:rsidP="004E4C44">
            <w:pPr>
              <w:jc w:val="center"/>
              <w:rPr>
                <w:rFonts w:ascii="Arial" w:hAnsi="Arial" w:cs="Arial"/>
                <w:color w:val="000000"/>
                <w:sz w:val="21"/>
                <w:szCs w:val="21"/>
              </w:rPr>
            </w:pPr>
            <w:r>
              <w:rPr>
                <w:rFonts w:ascii="Arial" w:hAnsi="Arial" w:cs="Arial"/>
                <w:color w:val="000000"/>
                <w:sz w:val="21"/>
                <w:szCs w:val="21"/>
              </w:rPr>
              <w:t>12</w:t>
            </w:r>
          </w:p>
        </w:tc>
        <w:tc>
          <w:tcPr>
            <w:tcW w:w="170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2C32EDF8" w14:textId="4AC601D0" w:rsidR="004E4C44" w:rsidRPr="000C4081" w:rsidRDefault="004E4C44" w:rsidP="004E4C44">
            <w:pPr>
              <w:rPr>
                <w:rFonts w:ascii="Arial" w:hAnsi="Arial" w:cs="Arial"/>
                <w:color w:val="000000"/>
                <w:sz w:val="21"/>
                <w:szCs w:val="21"/>
              </w:rPr>
            </w:pPr>
            <w:r>
              <w:rPr>
                <w:rFonts w:ascii="Arial" w:hAnsi="Arial" w:cs="Arial"/>
                <w:sz w:val="21"/>
                <w:szCs w:val="21"/>
              </w:rPr>
              <w:t>20</w:t>
            </w:r>
            <w:r w:rsidRPr="00D8461E">
              <w:rPr>
                <w:rFonts w:ascii="Arial" w:hAnsi="Arial" w:cs="Arial"/>
                <w:sz w:val="21"/>
                <w:szCs w:val="21"/>
              </w:rPr>
              <w:t>-Ma</w:t>
            </w:r>
            <w:r>
              <w:rPr>
                <w:rFonts w:ascii="Arial" w:hAnsi="Arial" w:cs="Arial"/>
                <w:sz w:val="21"/>
                <w:szCs w:val="21"/>
              </w:rPr>
              <w:t>y</w:t>
            </w:r>
            <w:r w:rsidRPr="00D8461E">
              <w:rPr>
                <w:rFonts w:ascii="Arial" w:hAnsi="Arial" w:cs="Arial"/>
                <w:sz w:val="21"/>
                <w:szCs w:val="21"/>
              </w:rPr>
              <w:t>-2025</w:t>
            </w:r>
          </w:p>
        </w:tc>
        <w:tc>
          <w:tcPr>
            <w:tcW w:w="155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8E01657" w14:textId="243A300B" w:rsidR="004E4C44" w:rsidRPr="000C4081" w:rsidRDefault="004E4C44" w:rsidP="004E4C44">
            <w:pPr>
              <w:rPr>
                <w:rFonts w:ascii="Arial" w:hAnsi="Arial" w:cs="Arial"/>
                <w:color w:val="000000"/>
                <w:sz w:val="21"/>
                <w:szCs w:val="21"/>
              </w:rPr>
            </w:pPr>
            <w:r w:rsidRPr="006F0299">
              <w:rPr>
                <w:rFonts w:ascii="Arial" w:hAnsi="Arial" w:cs="Arial"/>
                <w:sz w:val="21"/>
                <w:szCs w:val="21"/>
              </w:rPr>
              <w:t>Tuesday</w:t>
            </w:r>
          </w:p>
        </w:tc>
        <w:tc>
          <w:tcPr>
            <w:tcW w:w="2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7C5D9E1" w14:textId="49E9DEC3"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bl>
    <w:p w14:paraId="4B4C3EE0" w14:textId="77777777" w:rsidR="000C4081" w:rsidRDefault="000C4081" w:rsidP="004C1218">
      <w:pPr>
        <w:autoSpaceDE w:val="0"/>
        <w:autoSpaceDN w:val="0"/>
        <w:adjustRightInd w:val="0"/>
        <w:jc w:val="both"/>
        <w:rPr>
          <w:rFonts w:ascii="Arial" w:hAnsi="Arial" w:cs="Arial"/>
          <w:sz w:val="21"/>
          <w:szCs w:val="21"/>
        </w:rPr>
      </w:pPr>
    </w:p>
    <w:p w14:paraId="0D09DF09" w14:textId="77777777" w:rsidR="0030380D" w:rsidRDefault="0030380D" w:rsidP="008F6752">
      <w:pPr>
        <w:autoSpaceDE w:val="0"/>
        <w:autoSpaceDN w:val="0"/>
        <w:adjustRightInd w:val="0"/>
        <w:jc w:val="both"/>
        <w:rPr>
          <w:rFonts w:ascii="Arial" w:hAnsi="Arial" w:cs="Arial"/>
          <w:b/>
          <w:sz w:val="21"/>
          <w:szCs w:val="21"/>
          <w:lang w:val="en-GB"/>
        </w:rPr>
      </w:pPr>
    </w:p>
    <w:p w14:paraId="4FEEB4E3" w14:textId="77777777" w:rsidR="002F7535" w:rsidRPr="009F30D3" w:rsidRDefault="002F7535" w:rsidP="002F7535">
      <w:pPr>
        <w:adjustRightInd w:val="0"/>
        <w:snapToGrid w:val="0"/>
        <w:jc w:val="both"/>
        <w:rPr>
          <w:rFonts w:ascii="Arial" w:hAnsi="Arial" w:cs="Arial"/>
          <w:b/>
          <w:sz w:val="21"/>
          <w:szCs w:val="21"/>
          <w:lang w:val="en"/>
        </w:rPr>
      </w:pPr>
      <w:r w:rsidRPr="009F30D3">
        <w:rPr>
          <w:rFonts w:ascii="Arial" w:hAnsi="Arial" w:cs="Arial"/>
          <w:b/>
          <w:sz w:val="21"/>
          <w:szCs w:val="21"/>
          <w:lang w:val="en"/>
        </w:rPr>
        <w:t>TP6</w:t>
      </w:r>
      <w:r>
        <w:rPr>
          <w:rFonts w:ascii="Arial" w:hAnsi="Arial" w:cs="Arial"/>
          <w:b/>
          <w:sz w:val="21"/>
          <w:szCs w:val="21"/>
          <w:lang w:val="en"/>
        </w:rPr>
        <w:t>302 Venture Capital Practice</w:t>
      </w:r>
    </w:p>
    <w:p w14:paraId="4B0B773D" w14:textId="058EA794" w:rsidR="008F6752" w:rsidRDefault="008F6752" w:rsidP="008F6752">
      <w:pPr>
        <w:autoSpaceDE w:val="0"/>
        <w:autoSpaceDN w:val="0"/>
        <w:adjustRightInd w:val="0"/>
        <w:jc w:val="both"/>
        <w:rPr>
          <w:rFonts w:ascii="Arial" w:hAnsi="Arial" w:cs="Arial"/>
          <w:b/>
          <w:sz w:val="21"/>
          <w:szCs w:val="21"/>
        </w:rPr>
      </w:pPr>
      <w:r w:rsidRPr="00C65309">
        <w:rPr>
          <w:rFonts w:ascii="Arial" w:hAnsi="Arial" w:cs="Arial"/>
          <w:b/>
          <w:sz w:val="21"/>
          <w:szCs w:val="21"/>
          <w:lang w:val="en-GB"/>
        </w:rPr>
        <w:t>Instructor:</w:t>
      </w:r>
      <w:r>
        <w:rPr>
          <w:rFonts w:ascii="Arial" w:hAnsi="Arial" w:cs="Arial"/>
          <w:b/>
          <w:sz w:val="21"/>
          <w:szCs w:val="21"/>
          <w:lang w:val="en-GB"/>
        </w:rPr>
        <w:t xml:space="preserve"> </w:t>
      </w:r>
      <w:hyperlink r:id="rId8" w:history="1">
        <w:r w:rsidR="002F7535" w:rsidRPr="001134AA">
          <w:rPr>
            <w:rStyle w:val="Hyperlink"/>
            <w:rFonts w:ascii="Arial" w:hAnsi="Arial" w:cs="Arial"/>
            <w:b/>
            <w:sz w:val="21"/>
            <w:szCs w:val="21"/>
            <w:lang w:val="en-GB"/>
          </w:rPr>
          <w:t>Mr James Tan</w:t>
        </w:r>
      </w:hyperlink>
      <w:hyperlink r:id="rId9" w:history="1"/>
    </w:p>
    <w:p w14:paraId="11EA42D1" w14:textId="77777777" w:rsidR="008F6752" w:rsidRDefault="008F6752" w:rsidP="008F6752">
      <w:pPr>
        <w:autoSpaceDE w:val="0"/>
        <w:autoSpaceDN w:val="0"/>
        <w:adjustRightInd w:val="0"/>
        <w:jc w:val="both"/>
        <w:rPr>
          <w:rFonts w:ascii="Arial" w:hAnsi="Arial" w:cs="Arial"/>
          <w:b/>
          <w:sz w:val="21"/>
          <w:szCs w:val="21"/>
        </w:rPr>
      </w:pPr>
    </w:p>
    <w:tbl>
      <w:tblPr>
        <w:tblW w:w="6700" w:type="dxa"/>
        <w:tblInd w:w="-1" w:type="dxa"/>
        <w:tblCellMar>
          <w:left w:w="0" w:type="dxa"/>
          <w:right w:w="0" w:type="dxa"/>
        </w:tblCellMar>
        <w:tblLook w:val="04A0" w:firstRow="1" w:lastRow="0" w:firstColumn="1" w:lastColumn="0" w:noHBand="0" w:noVBand="1"/>
      </w:tblPr>
      <w:tblGrid>
        <w:gridCol w:w="1125"/>
        <w:gridCol w:w="1701"/>
        <w:gridCol w:w="1554"/>
        <w:gridCol w:w="2320"/>
      </w:tblGrid>
      <w:tr w:rsidR="008757C0" w14:paraId="065E7E2D" w14:textId="77777777" w:rsidTr="00BF20E4">
        <w:trPr>
          <w:trHeight w:val="360"/>
        </w:trPr>
        <w:tc>
          <w:tcPr>
            <w:tcW w:w="1125" w:type="dxa"/>
            <w:tcBorders>
              <w:top w:val="single" w:sz="8" w:space="0" w:color="auto"/>
              <w:left w:val="single" w:sz="8" w:space="0" w:color="auto"/>
              <w:bottom w:val="single" w:sz="8" w:space="0" w:color="auto"/>
              <w:right w:val="single" w:sz="8" w:space="0" w:color="auto"/>
            </w:tcBorders>
            <w:vAlign w:val="center"/>
          </w:tcPr>
          <w:p w14:paraId="6CDA7DA7" w14:textId="77777777" w:rsidR="008757C0" w:rsidRPr="000C4081" w:rsidRDefault="008757C0" w:rsidP="00BF20E4">
            <w:pPr>
              <w:jc w:val="center"/>
              <w:rPr>
                <w:rFonts w:ascii="Arial" w:hAnsi="Arial" w:cs="Arial"/>
                <w:b/>
                <w:bCs/>
                <w:color w:val="000000"/>
                <w:sz w:val="21"/>
                <w:szCs w:val="21"/>
                <w:u w:val="single"/>
              </w:rPr>
            </w:pPr>
            <w:r>
              <w:rPr>
                <w:rFonts w:ascii="Arial" w:hAnsi="Arial" w:cs="Arial"/>
                <w:b/>
                <w:bCs/>
                <w:color w:val="000000"/>
                <w:sz w:val="21"/>
                <w:szCs w:val="21"/>
                <w:u w:val="single"/>
              </w:rPr>
              <w:t>Session</w:t>
            </w:r>
          </w:p>
        </w:tc>
        <w:tc>
          <w:tcPr>
            <w:tcW w:w="170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51352CD" w14:textId="77777777" w:rsidR="008757C0" w:rsidRPr="000C4081" w:rsidRDefault="008757C0" w:rsidP="00BF20E4">
            <w:pPr>
              <w:jc w:val="center"/>
              <w:rPr>
                <w:rFonts w:ascii="Arial" w:hAnsi="Arial" w:cs="Arial"/>
                <w:b/>
                <w:bCs/>
                <w:color w:val="000000"/>
                <w:sz w:val="21"/>
                <w:szCs w:val="21"/>
                <w:u w:val="single"/>
                <w:lang w:val="en-SG"/>
              </w:rPr>
            </w:pPr>
            <w:r>
              <w:rPr>
                <w:rFonts w:ascii="Arial" w:hAnsi="Arial" w:cs="Arial"/>
                <w:b/>
                <w:bCs/>
                <w:color w:val="000000"/>
                <w:sz w:val="21"/>
                <w:szCs w:val="21"/>
                <w:u w:val="single"/>
              </w:rPr>
              <w:t>Date</w:t>
            </w:r>
          </w:p>
        </w:tc>
        <w:tc>
          <w:tcPr>
            <w:tcW w:w="155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15C41F0" w14:textId="77777777" w:rsidR="008757C0" w:rsidRPr="000C4081" w:rsidRDefault="008757C0" w:rsidP="00BF20E4">
            <w:pPr>
              <w:jc w:val="center"/>
              <w:rPr>
                <w:rFonts w:ascii="Arial" w:hAnsi="Arial" w:cs="Arial"/>
                <w:b/>
                <w:bCs/>
                <w:color w:val="000000"/>
                <w:sz w:val="21"/>
                <w:szCs w:val="21"/>
                <w:u w:val="single"/>
              </w:rPr>
            </w:pPr>
            <w:r>
              <w:rPr>
                <w:rFonts w:ascii="Arial" w:hAnsi="Arial" w:cs="Arial"/>
                <w:b/>
                <w:bCs/>
                <w:color w:val="000000"/>
                <w:sz w:val="21"/>
                <w:szCs w:val="21"/>
                <w:u w:val="single"/>
              </w:rPr>
              <w:t>Day</w:t>
            </w:r>
          </w:p>
        </w:tc>
        <w:tc>
          <w:tcPr>
            <w:tcW w:w="2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B5A6841" w14:textId="77777777" w:rsidR="008757C0" w:rsidRPr="000C4081" w:rsidRDefault="008757C0" w:rsidP="00BF20E4">
            <w:pPr>
              <w:jc w:val="center"/>
              <w:rPr>
                <w:rFonts w:ascii="Arial" w:hAnsi="Arial" w:cs="Arial"/>
                <w:b/>
                <w:bCs/>
                <w:color w:val="000000"/>
                <w:sz w:val="21"/>
                <w:szCs w:val="21"/>
                <w:u w:val="single"/>
              </w:rPr>
            </w:pPr>
            <w:r>
              <w:rPr>
                <w:rFonts w:ascii="Arial" w:hAnsi="Arial" w:cs="Arial"/>
                <w:b/>
                <w:bCs/>
                <w:color w:val="000000"/>
                <w:sz w:val="21"/>
                <w:szCs w:val="21"/>
                <w:u w:val="single"/>
              </w:rPr>
              <w:t>Time</w:t>
            </w:r>
          </w:p>
        </w:tc>
      </w:tr>
      <w:tr w:rsidR="004E4C44" w14:paraId="60138267" w14:textId="77777777" w:rsidTr="006925A2">
        <w:trPr>
          <w:trHeight w:val="288"/>
        </w:trPr>
        <w:tc>
          <w:tcPr>
            <w:tcW w:w="1125" w:type="dxa"/>
            <w:tcBorders>
              <w:top w:val="nil"/>
              <w:left w:val="single" w:sz="8" w:space="0" w:color="auto"/>
              <w:bottom w:val="single" w:sz="8" w:space="0" w:color="auto"/>
              <w:right w:val="single" w:sz="8" w:space="0" w:color="auto"/>
            </w:tcBorders>
            <w:vAlign w:val="center"/>
          </w:tcPr>
          <w:p w14:paraId="721B41DC" w14:textId="2B80C59B" w:rsidR="004E4C44" w:rsidRDefault="004E4C44" w:rsidP="004E4C44">
            <w:pPr>
              <w:jc w:val="center"/>
              <w:rPr>
                <w:rFonts w:ascii="Arial" w:hAnsi="Arial" w:cs="Arial"/>
                <w:color w:val="000000"/>
                <w:sz w:val="21"/>
                <w:szCs w:val="21"/>
              </w:rPr>
            </w:pPr>
            <w:r>
              <w:rPr>
                <w:rFonts w:ascii="Arial" w:hAnsi="Arial" w:cs="Arial"/>
                <w:color w:val="000000"/>
                <w:sz w:val="21"/>
                <w:szCs w:val="21"/>
              </w:rPr>
              <w:t>1</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BA99FF" w14:textId="0CBE6886" w:rsidR="004E4C44" w:rsidRPr="000C4081" w:rsidRDefault="004E4C44" w:rsidP="004E4C44">
            <w:pPr>
              <w:rPr>
                <w:rFonts w:ascii="Arial" w:hAnsi="Arial" w:cs="Arial"/>
                <w:color w:val="000000"/>
                <w:sz w:val="21"/>
                <w:szCs w:val="21"/>
              </w:rPr>
            </w:pPr>
            <w:r>
              <w:rPr>
                <w:rFonts w:ascii="Arial" w:hAnsi="Arial" w:cs="Arial"/>
                <w:sz w:val="21"/>
                <w:szCs w:val="21"/>
              </w:rPr>
              <w:t>0</w:t>
            </w:r>
            <w:r>
              <w:rPr>
                <w:rFonts w:ascii="Arial" w:hAnsi="Arial" w:cs="Arial"/>
                <w:sz w:val="21"/>
                <w:szCs w:val="21"/>
              </w:rPr>
              <w:t>7</w:t>
            </w:r>
            <w:r>
              <w:rPr>
                <w:rFonts w:ascii="Arial" w:hAnsi="Arial" w:cs="Arial"/>
                <w:sz w:val="21"/>
                <w:szCs w:val="21"/>
              </w:rPr>
              <w:t>-Mar-2025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B295E5" w14:textId="209B04F3" w:rsidR="004E4C44" w:rsidRPr="000C4081" w:rsidRDefault="004E4C44" w:rsidP="004E4C44">
            <w:pPr>
              <w:rPr>
                <w:rFonts w:ascii="Arial" w:hAnsi="Arial" w:cs="Arial"/>
                <w:color w:val="000000"/>
                <w:sz w:val="21"/>
                <w:szCs w:val="21"/>
              </w:rPr>
            </w:pPr>
            <w:r>
              <w:rPr>
                <w:rFonts w:ascii="Arial" w:hAnsi="Arial" w:cs="Arial"/>
                <w:sz w:val="21"/>
                <w:szCs w:val="21"/>
              </w:rPr>
              <w:t>Fri</w:t>
            </w:r>
            <w:r>
              <w:rPr>
                <w:rFonts w:ascii="Arial" w:hAnsi="Arial" w:cs="Arial"/>
                <w:sz w:val="21"/>
                <w:szCs w:val="21"/>
              </w:rPr>
              <w:t>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52D25E4" w14:textId="09E9EFE9"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198F9DA7" w14:textId="77777777" w:rsidTr="006925A2">
        <w:trPr>
          <w:trHeight w:val="288"/>
        </w:trPr>
        <w:tc>
          <w:tcPr>
            <w:tcW w:w="1125" w:type="dxa"/>
            <w:tcBorders>
              <w:top w:val="nil"/>
              <w:left w:val="single" w:sz="8" w:space="0" w:color="auto"/>
              <w:bottom w:val="single" w:sz="8" w:space="0" w:color="auto"/>
              <w:right w:val="single" w:sz="8" w:space="0" w:color="auto"/>
            </w:tcBorders>
            <w:vAlign w:val="center"/>
          </w:tcPr>
          <w:p w14:paraId="677E9CE1" w14:textId="5A78F4E0" w:rsidR="004E4C44" w:rsidRPr="000C4081" w:rsidRDefault="004E4C44" w:rsidP="004E4C44">
            <w:pPr>
              <w:jc w:val="center"/>
              <w:rPr>
                <w:rFonts w:ascii="Arial" w:hAnsi="Arial" w:cs="Arial"/>
                <w:color w:val="000000"/>
                <w:sz w:val="21"/>
                <w:szCs w:val="21"/>
              </w:rPr>
            </w:pPr>
            <w:r>
              <w:rPr>
                <w:rFonts w:ascii="Arial" w:hAnsi="Arial" w:cs="Arial"/>
                <w:color w:val="000000"/>
                <w:sz w:val="21"/>
                <w:szCs w:val="21"/>
              </w:rPr>
              <w:t>2</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F55606A" w14:textId="404B7E84" w:rsidR="004E4C44" w:rsidRPr="000C4081" w:rsidRDefault="004E4C44" w:rsidP="004E4C44">
            <w:pPr>
              <w:rPr>
                <w:rFonts w:ascii="Arial" w:hAnsi="Arial" w:cs="Arial"/>
                <w:color w:val="000000"/>
                <w:sz w:val="21"/>
                <w:szCs w:val="21"/>
              </w:rPr>
            </w:pPr>
            <w:r>
              <w:rPr>
                <w:rFonts w:ascii="Arial" w:hAnsi="Arial" w:cs="Arial"/>
                <w:sz w:val="21"/>
                <w:szCs w:val="21"/>
              </w:rPr>
              <w:t>13</w:t>
            </w:r>
            <w:r w:rsidRPr="00D8461E">
              <w:rPr>
                <w:rFonts w:ascii="Arial" w:hAnsi="Arial" w:cs="Arial"/>
                <w:sz w:val="21"/>
                <w:szCs w:val="21"/>
              </w:rPr>
              <w:t>-Mar-2025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60CC4E" w14:textId="04A845E8" w:rsidR="004E4C44" w:rsidRPr="000C4081" w:rsidRDefault="004E4C44" w:rsidP="004E4C44">
            <w:pPr>
              <w:rPr>
                <w:rFonts w:ascii="Arial" w:hAnsi="Arial" w:cs="Arial"/>
                <w:color w:val="000000"/>
                <w:sz w:val="21"/>
                <w:szCs w:val="21"/>
              </w:rPr>
            </w:pPr>
            <w:r>
              <w:rPr>
                <w:rFonts w:ascii="Arial" w:hAnsi="Arial" w:cs="Arial"/>
                <w:sz w:val="21"/>
                <w:szCs w:val="21"/>
              </w:rPr>
              <w:t>Thursday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8A814F" w14:textId="67E46C55"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7EE186A5" w14:textId="77777777" w:rsidTr="006925A2">
        <w:trPr>
          <w:trHeight w:val="288"/>
        </w:trPr>
        <w:tc>
          <w:tcPr>
            <w:tcW w:w="1125" w:type="dxa"/>
            <w:tcBorders>
              <w:top w:val="nil"/>
              <w:left w:val="single" w:sz="8" w:space="0" w:color="auto"/>
              <w:bottom w:val="single" w:sz="8" w:space="0" w:color="auto"/>
              <w:right w:val="single" w:sz="8" w:space="0" w:color="auto"/>
            </w:tcBorders>
            <w:vAlign w:val="center"/>
          </w:tcPr>
          <w:p w14:paraId="359FBD00" w14:textId="0D088946" w:rsidR="004E4C44" w:rsidRPr="000C4081" w:rsidRDefault="004E4C44" w:rsidP="004E4C44">
            <w:pPr>
              <w:jc w:val="center"/>
              <w:rPr>
                <w:rFonts w:ascii="Arial" w:hAnsi="Arial" w:cs="Arial"/>
                <w:color w:val="000000"/>
                <w:sz w:val="21"/>
                <w:szCs w:val="21"/>
              </w:rPr>
            </w:pPr>
            <w:r>
              <w:rPr>
                <w:rFonts w:ascii="Arial" w:hAnsi="Arial" w:cs="Arial"/>
                <w:color w:val="000000"/>
                <w:sz w:val="21"/>
                <w:szCs w:val="21"/>
              </w:rPr>
              <w:t>3</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227EB8" w14:textId="23DF5398" w:rsidR="004E4C44" w:rsidRPr="000C4081" w:rsidRDefault="004E4C44" w:rsidP="004E4C44">
            <w:pPr>
              <w:rPr>
                <w:rFonts w:ascii="Arial" w:hAnsi="Arial" w:cs="Arial"/>
                <w:color w:val="000000"/>
                <w:sz w:val="21"/>
                <w:szCs w:val="21"/>
              </w:rPr>
            </w:pPr>
            <w:r>
              <w:rPr>
                <w:rFonts w:ascii="Arial" w:hAnsi="Arial" w:cs="Arial"/>
                <w:sz w:val="21"/>
                <w:szCs w:val="21"/>
              </w:rPr>
              <w:t>20</w:t>
            </w:r>
            <w:r w:rsidRPr="00D8461E">
              <w:rPr>
                <w:rFonts w:ascii="Arial" w:hAnsi="Arial" w:cs="Arial"/>
                <w:sz w:val="21"/>
                <w:szCs w:val="21"/>
              </w:rPr>
              <w:t>-Mar-2025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642AE3" w14:textId="33E56E68" w:rsidR="004E4C44" w:rsidRPr="000C4081" w:rsidRDefault="004E4C44" w:rsidP="004E4C44">
            <w:pPr>
              <w:rPr>
                <w:rFonts w:ascii="Arial" w:hAnsi="Arial" w:cs="Arial"/>
                <w:color w:val="000000"/>
                <w:sz w:val="21"/>
                <w:szCs w:val="21"/>
              </w:rPr>
            </w:pPr>
            <w:r>
              <w:rPr>
                <w:rFonts w:ascii="Arial" w:hAnsi="Arial" w:cs="Arial"/>
                <w:sz w:val="21"/>
                <w:szCs w:val="21"/>
              </w:rPr>
              <w:t>Thursday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CE42B2" w14:textId="5BF6C85A"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37EE16C3" w14:textId="77777777" w:rsidTr="006925A2">
        <w:trPr>
          <w:trHeight w:val="288"/>
        </w:trPr>
        <w:tc>
          <w:tcPr>
            <w:tcW w:w="1125" w:type="dxa"/>
            <w:tcBorders>
              <w:top w:val="nil"/>
              <w:left w:val="single" w:sz="8" w:space="0" w:color="auto"/>
              <w:bottom w:val="single" w:sz="8" w:space="0" w:color="auto"/>
              <w:right w:val="single" w:sz="8" w:space="0" w:color="auto"/>
            </w:tcBorders>
            <w:vAlign w:val="center"/>
          </w:tcPr>
          <w:p w14:paraId="2CF75BEF" w14:textId="7D7C816F" w:rsidR="004E4C44" w:rsidRPr="000C4081" w:rsidRDefault="004E4C44" w:rsidP="004E4C44">
            <w:pPr>
              <w:jc w:val="center"/>
              <w:rPr>
                <w:rFonts w:ascii="Arial" w:hAnsi="Arial" w:cs="Arial"/>
                <w:color w:val="000000"/>
                <w:sz w:val="21"/>
                <w:szCs w:val="21"/>
              </w:rPr>
            </w:pPr>
            <w:r>
              <w:rPr>
                <w:rFonts w:ascii="Arial" w:hAnsi="Arial" w:cs="Arial"/>
                <w:color w:val="000000"/>
                <w:sz w:val="21"/>
                <w:szCs w:val="21"/>
              </w:rPr>
              <w:t>4</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88E9A32" w14:textId="0C50EB65" w:rsidR="004E4C44" w:rsidRPr="000C4081" w:rsidRDefault="004E4C44" w:rsidP="004E4C44">
            <w:pPr>
              <w:rPr>
                <w:rFonts w:ascii="Arial" w:hAnsi="Arial" w:cs="Arial"/>
                <w:color w:val="000000"/>
                <w:sz w:val="21"/>
                <w:szCs w:val="21"/>
              </w:rPr>
            </w:pPr>
            <w:r>
              <w:rPr>
                <w:rFonts w:ascii="Arial" w:hAnsi="Arial" w:cs="Arial"/>
                <w:sz w:val="21"/>
                <w:szCs w:val="21"/>
              </w:rPr>
              <w:t>27</w:t>
            </w:r>
            <w:r w:rsidRPr="00D8461E">
              <w:rPr>
                <w:rFonts w:ascii="Arial" w:hAnsi="Arial" w:cs="Arial"/>
                <w:sz w:val="21"/>
                <w:szCs w:val="21"/>
              </w:rPr>
              <w:t>-Mar-2025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BE36C0" w14:textId="56F54205" w:rsidR="004E4C44" w:rsidRPr="000C4081" w:rsidRDefault="004E4C44" w:rsidP="004E4C44">
            <w:pPr>
              <w:rPr>
                <w:rFonts w:ascii="Arial" w:hAnsi="Arial" w:cs="Arial"/>
                <w:color w:val="000000"/>
                <w:sz w:val="21"/>
                <w:szCs w:val="21"/>
              </w:rPr>
            </w:pPr>
            <w:r>
              <w:rPr>
                <w:rFonts w:ascii="Arial" w:hAnsi="Arial" w:cs="Arial"/>
                <w:sz w:val="21"/>
                <w:szCs w:val="21"/>
              </w:rPr>
              <w:t>Thursday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471B45" w14:textId="0D16E32D"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7FA912E6" w14:textId="77777777" w:rsidTr="006925A2">
        <w:trPr>
          <w:trHeight w:val="288"/>
        </w:trPr>
        <w:tc>
          <w:tcPr>
            <w:tcW w:w="1125" w:type="dxa"/>
            <w:tcBorders>
              <w:top w:val="nil"/>
              <w:left w:val="single" w:sz="8" w:space="0" w:color="auto"/>
              <w:bottom w:val="single" w:sz="8" w:space="0" w:color="auto"/>
              <w:right w:val="single" w:sz="8" w:space="0" w:color="auto"/>
            </w:tcBorders>
            <w:vAlign w:val="center"/>
          </w:tcPr>
          <w:p w14:paraId="43EC0896" w14:textId="5F550405" w:rsidR="004E4C44" w:rsidRDefault="004E4C44" w:rsidP="004E4C44">
            <w:pPr>
              <w:jc w:val="center"/>
              <w:rPr>
                <w:rFonts w:ascii="Arial" w:hAnsi="Arial" w:cs="Arial"/>
                <w:color w:val="000000"/>
                <w:sz w:val="21"/>
                <w:szCs w:val="21"/>
              </w:rPr>
            </w:pPr>
            <w:r>
              <w:rPr>
                <w:rFonts w:ascii="Arial" w:hAnsi="Arial" w:cs="Arial"/>
                <w:color w:val="000000"/>
                <w:sz w:val="21"/>
                <w:szCs w:val="21"/>
              </w:rPr>
              <w:t>5</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1242D9" w14:textId="0E35CF8F" w:rsidR="004E4C44" w:rsidRPr="000C4081" w:rsidRDefault="004E4C44" w:rsidP="004E4C44">
            <w:pPr>
              <w:rPr>
                <w:rFonts w:ascii="Arial" w:hAnsi="Arial" w:cs="Arial"/>
                <w:color w:val="000000"/>
                <w:sz w:val="21"/>
                <w:szCs w:val="21"/>
              </w:rPr>
            </w:pPr>
            <w:r w:rsidRPr="00D8461E">
              <w:rPr>
                <w:rFonts w:ascii="Arial" w:hAnsi="Arial" w:cs="Arial"/>
                <w:sz w:val="21"/>
                <w:szCs w:val="21"/>
              </w:rPr>
              <w:t>0</w:t>
            </w:r>
            <w:r>
              <w:rPr>
                <w:rFonts w:ascii="Arial" w:hAnsi="Arial" w:cs="Arial"/>
                <w:sz w:val="21"/>
                <w:szCs w:val="21"/>
              </w:rPr>
              <w:t>3</w:t>
            </w:r>
            <w:r w:rsidRPr="00D8461E">
              <w:rPr>
                <w:rFonts w:ascii="Arial" w:hAnsi="Arial" w:cs="Arial"/>
                <w:sz w:val="21"/>
                <w:szCs w:val="21"/>
              </w:rPr>
              <w:t>-</w:t>
            </w:r>
            <w:r>
              <w:rPr>
                <w:rFonts w:ascii="Arial" w:hAnsi="Arial" w:cs="Arial"/>
                <w:sz w:val="21"/>
                <w:szCs w:val="21"/>
              </w:rPr>
              <w:t>Ap</w:t>
            </w:r>
            <w:r w:rsidRPr="00D8461E">
              <w:rPr>
                <w:rFonts w:ascii="Arial" w:hAnsi="Arial" w:cs="Arial"/>
                <w:sz w:val="21"/>
                <w:szCs w:val="21"/>
              </w:rPr>
              <w:t>r-2025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9B6F4D" w14:textId="5BC07CA8" w:rsidR="004E4C44" w:rsidRPr="000C4081" w:rsidRDefault="004E4C44" w:rsidP="004E4C44">
            <w:pPr>
              <w:rPr>
                <w:rFonts w:ascii="Arial" w:hAnsi="Arial" w:cs="Arial"/>
                <w:color w:val="000000"/>
                <w:sz w:val="21"/>
                <w:szCs w:val="21"/>
              </w:rPr>
            </w:pPr>
            <w:r>
              <w:rPr>
                <w:rFonts w:ascii="Arial" w:hAnsi="Arial" w:cs="Arial"/>
                <w:sz w:val="21"/>
                <w:szCs w:val="21"/>
              </w:rPr>
              <w:t>Thursday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09A91A" w14:textId="45B270A4"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60223229" w14:textId="77777777" w:rsidTr="006925A2">
        <w:trPr>
          <w:trHeight w:val="288"/>
        </w:trPr>
        <w:tc>
          <w:tcPr>
            <w:tcW w:w="1125" w:type="dxa"/>
            <w:tcBorders>
              <w:top w:val="nil"/>
              <w:left w:val="single" w:sz="8" w:space="0" w:color="auto"/>
              <w:bottom w:val="single" w:sz="8" w:space="0" w:color="auto"/>
              <w:right w:val="single" w:sz="8" w:space="0" w:color="auto"/>
            </w:tcBorders>
            <w:vAlign w:val="center"/>
          </w:tcPr>
          <w:p w14:paraId="1446F433" w14:textId="0D2BC959" w:rsidR="004E4C44" w:rsidRPr="000C4081" w:rsidRDefault="004E4C44" w:rsidP="004E4C44">
            <w:pPr>
              <w:jc w:val="center"/>
              <w:rPr>
                <w:rFonts w:ascii="Arial" w:hAnsi="Arial" w:cs="Arial"/>
                <w:color w:val="000000"/>
                <w:sz w:val="21"/>
                <w:szCs w:val="21"/>
              </w:rPr>
            </w:pPr>
            <w:r>
              <w:rPr>
                <w:rFonts w:ascii="Arial" w:hAnsi="Arial" w:cs="Arial"/>
                <w:color w:val="000000"/>
                <w:sz w:val="21"/>
                <w:szCs w:val="21"/>
              </w:rPr>
              <w:t>6</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12F8B6" w14:textId="75690E17" w:rsidR="004E4C44" w:rsidRPr="000C4081" w:rsidRDefault="004E4C44" w:rsidP="004E4C44">
            <w:pPr>
              <w:rPr>
                <w:rFonts w:ascii="Arial" w:hAnsi="Arial" w:cs="Arial"/>
                <w:color w:val="000000"/>
                <w:sz w:val="21"/>
                <w:szCs w:val="21"/>
              </w:rPr>
            </w:pPr>
            <w:r>
              <w:rPr>
                <w:rFonts w:ascii="Arial" w:hAnsi="Arial" w:cs="Arial"/>
                <w:sz w:val="21"/>
                <w:szCs w:val="21"/>
              </w:rPr>
              <w:t>10</w:t>
            </w:r>
            <w:r w:rsidRPr="00D8461E">
              <w:rPr>
                <w:rFonts w:ascii="Arial" w:hAnsi="Arial" w:cs="Arial"/>
                <w:sz w:val="21"/>
                <w:szCs w:val="21"/>
              </w:rPr>
              <w:t>-</w:t>
            </w:r>
            <w:r>
              <w:rPr>
                <w:rFonts w:ascii="Arial" w:hAnsi="Arial" w:cs="Arial"/>
                <w:sz w:val="21"/>
                <w:szCs w:val="21"/>
              </w:rPr>
              <w:t>Ap</w:t>
            </w:r>
            <w:r w:rsidRPr="00D8461E">
              <w:rPr>
                <w:rFonts w:ascii="Arial" w:hAnsi="Arial" w:cs="Arial"/>
                <w:sz w:val="21"/>
                <w:szCs w:val="21"/>
              </w:rPr>
              <w:t>r-2025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DC09BA" w14:textId="0E86CDFB" w:rsidR="004E4C44" w:rsidRPr="000C4081" w:rsidRDefault="004E4C44" w:rsidP="004E4C44">
            <w:pPr>
              <w:rPr>
                <w:rFonts w:ascii="Arial" w:hAnsi="Arial" w:cs="Arial"/>
                <w:color w:val="000000"/>
                <w:sz w:val="21"/>
                <w:szCs w:val="21"/>
              </w:rPr>
            </w:pPr>
            <w:r>
              <w:rPr>
                <w:rFonts w:ascii="Arial" w:hAnsi="Arial" w:cs="Arial"/>
                <w:sz w:val="21"/>
                <w:szCs w:val="21"/>
              </w:rPr>
              <w:t>Thursday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6DF379" w14:textId="544C4C44"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701B96A2" w14:textId="77777777" w:rsidTr="006925A2">
        <w:trPr>
          <w:trHeight w:val="288"/>
        </w:trPr>
        <w:tc>
          <w:tcPr>
            <w:tcW w:w="1125" w:type="dxa"/>
            <w:tcBorders>
              <w:top w:val="nil"/>
              <w:left w:val="single" w:sz="8" w:space="0" w:color="auto"/>
              <w:bottom w:val="single" w:sz="8" w:space="0" w:color="auto"/>
              <w:right w:val="single" w:sz="8" w:space="0" w:color="auto"/>
            </w:tcBorders>
            <w:vAlign w:val="center"/>
          </w:tcPr>
          <w:p w14:paraId="1AEB3A7F" w14:textId="14EEE075" w:rsidR="004E4C44" w:rsidRPr="000C4081" w:rsidRDefault="004E4C44" w:rsidP="004E4C44">
            <w:pPr>
              <w:jc w:val="center"/>
              <w:rPr>
                <w:rFonts w:ascii="Arial" w:hAnsi="Arial" w:cs="Arial"/>
                <w:color w:val="000000"/>
                <w:sz w:val="21"/>
                <w:szCs w:val="21"/>
              </w:rPr>
            </w:pPr>
            <w:r>
              <w:rPr>
                <w:rFonts w:ascii="Arial" w:hAnsi="Arial" w:cs="Arial"/>
                <w:color w:val="000000"/>
                <w:sz w:val="21"/>
                <w:szCs w:val="21"/>
              </w:rPr>
              <w:t>7</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D2FC751" w14:textId="5DFA510D" w:rsidR="004E4C44" w:rsidRPr="000C4081" w:rsidRDefault="004E4C44" w:rsidP="004E4C44">
            <w:pPr>
              <w:rPr>
                <w:rFonts w:ascii="Arial" w:hAnsi="Arial" w:cs="Arial"/>
                <w:color w:val="000000"/>
                <w:sz w:val="21"/>
                <w:szCs w:val="21"/>
              </w:rPr>
            </w:pPr>
            <w:r>
              <w:rPr>
                <w:rFonts w:ascii="Arial" w:hAnsi="Arial" w:cs="Arial"/>
                <w:sz w:val="21"/>
                <w:szCs w:val="21"/>
              </w:rPr>
              <w:t>16</w:t>
            </w:r>
            <w:r w:rsidRPr="00D8461E">
              <w:rPr>
                <w:rFonts w:ascii="Arial" w:hAnsi="Arial" w:cs="Arial"/>
                <w:sz w:val="21"/>
                <w:szCs w:val="21"/>
              </w:rPr>
              <w:t>-</w:t>
            </w:r>
            <w:r>
              <w:rPr>
                <w:rFonts w:ascii="Arial" w:hAnsi="Arial" w:cs="Arial"/>
                <w:sz w:val="21"/>
                <w:szCs w:val="21"/>
              </w:rPr>
              <w:t>Ap</w:t>
            </w:r>
            <w:r w:rsidRPr="00D8461E">
              <w:rPr>
                <w:rFonts w:ascii="Arial" w:hAnsi="Arial" w:cs="Arial"/>
                <w:sz w:val="21"/>
                <w:szCs w:val="21"/>
              </w:rPr>
              <w:t>r-2025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FE5C92" w14:textId="2A296394" w:rsidR="004E4C44" w:rsidRPr="000C4081" w:rsidRDefault="004E4C44" w:rsidP="004E4C44">
            <w:pPr>
              <w:rPr>
                <w:rFonts w:ascii="Arial" w:hAnsi="Arial" w:cs="Arial"/>
                <w:color w:val="000000"/>
                <w:sz w:val="21"/>
                <w:szCs w:val="21"/>
              </w:rPr>
            </w:pPr>
            <w:r>
              <w:rPr>
                <w:rFonts w:ascii="Arial" w:hAnsi="Arial" w:cs="Arial"/>
                <w:sz w:val="21"/>
                <w:szCs w:val="21"/>
              </w:rPr>
              <w:t>Wednesday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22755" w14:textId="2CDF901D"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4043DF3D" w14:textId="77777777" w:rsidTr="006925A2">
        <w:trPr>
          <w:trHeight w:val="288"/>
        </w:trPr>
        <w:tc>
          <w:tcPr>
            <w:tcW w:w="1125" w:type="dxa"/>
            <w:tcBorders>
              <w:top w:val="nil"/>
              <w:left w:val="single" w:sz="8" w:space="0" w:color="auto"/>
              <w:bottom w:val="single" w:sz="8" w:space="0" w:color="auto"/>
              <w:right w:val="single" w:sz="8" w:space="0" w:color="auto"/>
            </w:tcBorders>
            <w:vAlign w:val="center"/>
          </w:tcPr>
          <w:p w14:paraId="6D6EABE0" w14:textId="36B84D62" w:rsidR="004E4C44" w:rsidRPr="00E66A5E" w:rsidRDefault="004E4C44" w:rsidP="004E4C44">
            <w:pPr>
              <w:jc w:val="center"/>
              <w:rPr>
                <w:rFonts w:ascii="Arial" w:hAnsi="Arial" w:cs="Arial"/>
                <w:sz w:val="21"/>
                <w:szCs w:val="21"/>
              </w:rPr>
            </w:pPr>
            <w:r>
              <w:rPr>
                <w:rFonts w:ascii="Arial" w:hAnsi="Arial" w:cs="Arial"/>
                <w:sz w:val="21"/>
                <w:szCs w:val="21"/>
              </w:rPr>
              <w:t>8</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C4A749" w14:textId="0521994E" w:rsidR="004E4C44" w:rsidRPr="00E66A5E" w:rsidRDefault="004E4C44" w:rsidP="004E4C44">
            <w:pPr>
              <w:rPr>
                <w:rFonts w:ascii="Arial" w:hAnsi="Arial" w:cs="Arial"/>
                <w:sz w:val="21"/>
                <w:szCs w:val="21"/>
              </w:rPr>
            </w:pPr>
            <w:r>
              <w:rPr>
                <w:rFonts w:ascii="Arial" w:hAnsi="Arial" w:cs="Arial"/>
                <w:sz w:val="21"/>
                <w:szCs w:val="21"/>
              </w:rPr>
              <w:t>24</w:t>
            </w:r>
            <w:r w:rsidRPr="00D8461E">
              <w:rPr>
                <w:rFonts w:ascii="Arial" w:hAnsi="Arial" w:cs="Arial"/>
                <w:sz w:val="21"/>
                <w:szCs w:val="21"/>
              </w:rPr>
              <w:t>-</w:t>
            </w:r>
            <w:r>
              <w:rPr>
                <w:rFonts w:ascii="Arial" w:hAnsi="Arial" w:cs="Arial"/>
                <w:sz w:val="21"/>
                <w:szCs w:val="21"/>
              </w:rPr>
              <w:t>Ap</w:t>
            </w:r>
            <w:r w:rsidRPr="00D8461E">
              <w:rPr>
                <w:rFonts w:ascii="Arial" w:hAnsi="Arial" w:cs="Arial"/>
                <w:sz w:val="21"/>
                <w:szCs w:val="21"/>
              </w:rPr>
              <w:t>r-2025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527F8D" w14:textId="0CF3820B" w:rsidR="004E4C44" w:rsidRPr="00E66A5E" w:rsidRDefault="004E4C44" w:rsidP="004E4C44">
            <w:pPr>
              <w:rPr>
                <w:rFonts w:ascii="Arial" w:hAnsi="Arial" w:cs="Arial"/>
                <w:sz w:val="21"/>
                <w:szCs w:val="21"/>
              </w:rPr>
            </w:pPr>
            <w:r>
              <w:rPr>
                <w:rFonts w:ascii="Arial" w:hAnsi="Arial" w:cs="Arial"/>
                <w:sz w:val="21"/>
                <w:szCs w:val="21"/>
              </w:rPr>
              <w:t>Thursday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F40A82" w14:textId="7E8E7375" w:rsidR="004E4C44" w:rsidRPr="00E66A5E" w:rsidRDefault="004E4C44" w:rsidP="004E4C44">
            <w:pPr>
              <w:rPr>
                <w:rFonts w:ascii="Arial" w:hAnsi="Arial" w:cs="Arial"/>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153F0F7F" w14:textId="77777777" w:rsidTr="006925A2">
        <w:trPr>
          <w:trHeight w:val="288"/>
        </w:trPr>
        <w:tc>
          <w:tcPr>
            <w:tcW w:w="1125" w:type="dxa"/>
            <w:tcBorders>
              <w:top w:val="nil"/>
              <w:left w:val="single" w:sz="8" w:space="0" w:color="auto"/>
              <w:bottom w:val="single" w:sz="8" w:space="0" w:color="auto"/>
              <w:right w:val="single" w:sz="8" w:space="0" w:color="auto"/>
            </w:tcBorders>
            <w:vAlign w:val="center"/>
          </w:tcPr>
          <w:p w14:paraId="06D801FA" w14:textId="50FB3DD9" w:rsidR="004E4C44" w:rsidRDefault="004E4C44" w:rsidP="004E4C44">
            <w:pPr>
              <w:jc w:val="center"/>
              <w:rPr>
                <w:rFonts w:ascii="Arial" w:hAnsi="Arial" w:cs="Arial"/>
                <w:color w:val="000000"/>
                <w:sz w:val="21"/>
                <w:szCs w:val="21"/>
              </w:rPr>
            </w:pPr>
            <w:r>
              <w:rPr>
                <w:rFonts w:ascii="Arial" w:hAnsi="Arial" w:cs="Arial"/>
                <w:color w:val="000000"/>
                <w:sz w:val="21"/>
                <w:szCs w:val="21"/>
              </w:rPr>
              <w:t>9</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D08CFE" w14:textId="4C2C3449" w:rsidR="004E4C44" w:rsidRPr="000C4081" w:rsidRDefault="004E4C44" w:rsidP="004E4C44">
            <w:pPr>
              <w:rPr>
                <w:rFonts w:ascii="Arial" w:hAnsi="Arial" w:cs="Arial"/>
                <w:color w:val="000000"/>
                <w:sz w:val="21"/>
                <w:szCs w:val="21"/>
              </w:rPr>
            </w:pPr>
            <w:r>
              <w:rPr>
                <w:rFonts w:ascii="Arial" w:hAnsi="Arial" w:cs="Arial"/>
                <w:sz w:val="21"/>
                <w:szCs w:val="21"/>
              </w:rPr>
              <w:t>30</w:t>
            </w:r>
            <w:r w:rsidRPr="00D8461E">
              <w:rPr>
                <w:rFonts w:ascii="Arial" w:hAnsi="Arial" w:cs="Arial"/>
                <w:sz w:val="21"/>
                <w:szCs w:val="21"/>
              </w:rPr>
              <w:t>-</w:t>
            </w:r>
            <w:r>
              <w:rPr>
                <w:rFonts w:ascii="Arial" w:hAnsi="Arial" w:cs="Arial"/>
                <w:sz w:val="21"/>
                <w:szCs w:val="21"/>
              </w:rPr>
              <w:t>Ap</w:t>
            </w:r>
            <w:r w:rsidRPr="00D8461E">
              <w:rPr>
                <w:rFonts w:ascii="Arial" w:hAnsi="Arial" w:cs="Arial"/>
                <w:sz w:val="21"/>
                <w:szCs w:val="21"/>
              </w:rPr>
              <w:t>r-2025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BDB675" w14:textId="35BA4947" w:rsidR="004E4C44" w:rsidRPr="000C4081" w:rsidRDefault="004E4C44" w:rsidP="004E4C44">
            <w:pPr>
              <w:rPr>
                <w:rFonts w:ascii="Arial" w:hAnsi="Arial" w:cs="Arial"/>
                <w:color w:val="000000"/>
                <w:sz w:val="21"/>
                <w:szCs w:val="21"/>
              </w:rPr>
            </w:pPr>
            <w:r>
              <w:rPr>
                <w:rFonts w:ascii="Arial" w:hAnsi="Arial" w:cs="Arial"/>
                <w:sz w:val="21"/>
                <w:szCs w:val="21"/>
              </w:rPr>
              <w:t>Wednesday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0D533D" w14:textId="1DD3ED7B"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635833DB" w14:textId="77777777" w:rsidTr="006925A2">
        <w:trPr>
          <w:trHeight w:val="288"/>
        </w:trPr>
        <w:tc>
          <w:tcPr>
            <w:tcW w:w="1125" w:type="dxa"/>
            <w:tcBorders>
              <w:top w:val="nil"/>
              <w:left w:val="single" w:sz="8" w:space="0" w:color="auto"/>
              <w:bottom w:val="single" w:sz="8" w:space="0" w:color="auto"/>
              <w:right w:val="single" w:sz="8" w:space="0" w:color="auto"/>
            </w:tcBorders>
            <w:vAlign w:val="center"/>
          </w:tcPr>
          <w:p w14:paraId="2F4247CA" w14:textId="4D6410AC" w:rsidR="004E4C44" w:rsidRDefault="004E4C44" w:rsidP="004E4C44">
            <w:pPr>
              <w:jc w:val="center"/>
              <w:rPr>
                <w:rFonts w:ascii="Arial" w:hAnsi="Arial" w:cs="Arial"/>
                <w:color w:val="000000"/>
                <w:sz w:val="21"/>
                <w:szCs w:val="21"/>
              </w:rPr>
            </w:pPr>
            <w:r>
              <w:rPr>
                <w:rFonts w:ascii="Arial" w:hAnsi="Arial" w:cs="Arial"/>
                <w:color w:val="000000"/>
                <w:sz w:val="21"/>
                <w:szCs w:val="21"/>
              </w:rPr>
              <w:t>10</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C8E342" w14:textId="478F8E55" w:rsidR="004E4C44" w:rsidRPr="000C4081" w:rsidRDefault="004E4C44" w:rsidP="004E4C44">
            <w:pPr>
              <w:rPr>
                <w:rFonts w:ascii="Arial" w:hAnsi="Arial" w:cs="Arial"/>
                <w:color w:val="000000"/>
                <w:sz w:val="21"/>
                <w:szCs w:val="21"/>
              </w:rPr>
            </w:pPr>
            <w:r w:rsidRPr="00D8461E">
              <w:rPr>
                <w:rFonts w:ascii="Arial" w:hAnsi="Arial" w:cs="Arial"/>
                <w:sz w:val="21"/>
                <w:szCs w:val="21"/>
              </w:rPr>
              <w:t>0</w:t>
            </w:r>
            <w:r>
              <w:rPr>
                <w:rFonts w:ascii="Arial" w:hAnsi="Arial" w:cs="Arial"/>
                <w:sz w:val="21"/>
                <w:szCs w:val="21"/>
              </w:rPr>
              <w:t>8</w:t>
            </w:r>
            <w:r w:rsidRPr="00D8461E">
              <w:rPr>
                <w:rFonts w:ascii="Arial" w:hAnsi="Arial" w:cs="Arial"/>
                <w:sz w:val="21"/>
                <w:szCs w:val="21"/>
              </w:rPr>
              <w:t>-Ma</w:t>
            </w:r>
            <w:r>
              <w:rPr>
                <w:rFonts w:ascii="Arial" w:hAnsi="Arial" w:cs="Arial"/>
                <w:sz w:val="21"/>
                <w:szCs w:val="21"/>
              </w:rPr>
              <w:t>y</w:t>
            </w:r>
            <w:r w:rsidRPr="00D8461E">
              <w:rPr>
                <w:rFonts w:ascii="Arial" w:hAnsi="Arial" w:cs="Arial"/>
                <w:sz w:val="21"/>
                <w:szCs w:val="21"/>
              </w:rPr>
              <w:t>-2025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C30A68" w14:textId="5DC5BAB2" w:rsidR="004E4C44" w:rsidRPr="000C4081" w:rsidRDefault="004E4C44" w:rsidP="004E4C44">
            <w:pPr>
              <w:rPr>
                <w:rFonts w:ascii="Arial" w:hAnsi="Arial" w:cs="Arial"/>
                <w:color w:val="000000"/>
                <w:sz w:val="21"/>
                <w:szCs w:val="21"/>
              </w:rPr>
            </w:pPr>
            <w:r>
              <w:rPr>
                <w:rFonts w:ascii="Arial" w:hAnsi="Arial" w:cs="Arial"/>
                <w:sz w:val="21"/>
                <w:szCs w:val="21"/>
              </w:rPr>
              <w:t>Thursday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7310CD" w14:textId="37D3F452"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0917AF14" w14:textId="77777777" w:rsidTr="006925A2">
        <w:trPr>
          <w:trHeight w:val="288"/>
        </w:trPr>
        <w:tc>
          <w:tcPr>
            <w:tcW w:w="1125" w:type="dxa"/>
            <w:tcBorders>
              <w:top w:val="nil"/>
              <w:left w:val="single" w:sz="8" w:space="0" w:color="auto"/>
              <w:bottom w:val="single" w:sz="8" w:space="0" w:color="auto"/>
              <w:right w:val="single" w:sz="8" w:space="0" w:color="auto"/>
            </w:tcBorders>
            <w:vAlign w:val="center"/>
          </w:tcPr>
          <w:p w14:paraId="49CA38EB" w14:textId="082A3E24" w:rsidR="004E4C44" w:rsidRPr="000C4081" w:rsidRDefault="004E4C44" w:rsidP="004E4C44">
            <w:pPr>
              <w:jc w:val="center"/>
              <w:rPr>
                <w:rFonts w:ascii="Arial" w:hAnsi="Arial" w:cs="Arial"/>
                <w:color w:val="000000"/>
                <w:sz w:val="21"/>
                <w:szCs w:val="21"/>
              </w:rPr>
            </w:pPr>
            <w:r>
              <w:rPr>
                <w:rFonts w:ascii="Arial" w:hAnsi="Arial" w:cs="Arial"/>
                <w:color w:val="000000"/>
                <w:sz w:val="21"/>
                <w:szCs w:val="21"/>
              </w:rPr>
              <w:t>11</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F65979" w14:textId="7D660609" w:rsidR="004E4C44" w:rsidRPr="000C4081" w:rsidRDefault="004E4C44" w:rsidP="004E4C44">
            <w:pPr>
              <w:rPr>
                <w:rFonts w:ascii="Arial" w:hAnsi="Arial" w:cs="Arial"/>
                <w:color w:val="000000"/>
                <w:sz w:val="21"/>
                <w:szCs w:val="21"/>
              </w:rPr>
            </w:pPr>
            <w:r>
              <w:rPr>
                <w:rFonts w:ascii="Arial" w:hAnsi="Arial" w:cs="Arial"/>
                <w:sz w:val="21"/>
                <w:szCs w:val="21"/>
              </w:rPr>
              <w:t>14</w:t>
            </w:r>
            <w:r w:rsidRPr="00D8461E">
              <w:rPr>
                <w:rFonts w:ascii="Arial" w:hAnsi="Arial" w:cs="Arial"/>
                <w:sz w:val="21"/>
                <w:szCs w:val="21"/>
              </w:rPr>
              <w:t>-Ma</w:t>
            </w:r>
            <w:r>
              <w:rPr>
                <w:rFonts w:ascii="Arial" w:hAnsi="Arial" w:cs="Arial"/>
                <w:sz w:val="21"/>
                <w:szCs w:val="21"/>
              </w:rPr>
              <w:t>y</w:t>
            </w:r>
            <w:r w:rsidRPr="00D8461E">
              <w:rPr>
                <w:rFonts w:ascii="Arial" w:hAnsi="Arial" w:cs="Arial"/>
                <w:sz w:val="21"/>
                <w:szCs w:val="21"/>
              </w:rPr>
              <w:t>-2025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D36973" w14:textId="52505BEA" w:rsidR="004E4C44" w:rsidRPr="000C4081" w:rsidRDefault="004E4C44" w:rsidP="004E4C44">
            <w:pPr>
              <w:rPr>
                <w:rFonts w:ascii="Arial" w:hAnsi="Arial" w:cs="Arial"/>
                <w:color w:val="000000"/>
                <w:sz w:val="21"/>
                <w:szCs w:val="21"/>
              </w:rPr>
            </w:pPr>
            <w:r>
              <w:rPr>
                <w:rFonts w:ascii="Arial" w:hAnsi="Arial" w:cs="Arial"/>
                <w:sz w:val="21"/>
                <w:szCs w:val="21"/>
              </w:rPr>
              <w:t>Wednesday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81293C" w14:textId="700DFD38"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r w:rsidR="004E4C44" w14:paraId="205CDDB7" w14:textId="77777777" w:rsidTr="006925A2">
        <w:trPr>
          <w:trHeight w:val="288"/>
        </w:trPr>
        <w:tc>
          <w:tcPr>
            <w:tcW w:w="1125" w:type="dxa"/>
            <w:tcBorders>
              <w:top w:val="single" w:sz="8" w:space="0" w:color="auto"/>
              <w:left w:val="single" w:sz="8" w:space="0" w:color="auto"/>
              <w:bottom w:val="single" w:sz="8" w:space="0" w:color="auto"/>
              <w:right w:val="single" w:sz="8" w:space="0" w:color="auto"/>
            </w:tcBorders>
            <w:vAlign w:val="center"/>
          </w:tcPr>
          <w:p w14:paraId="6CA4424B" w14:textId="2ED49902" w:rsidR="004E4C44" w:rsidRPr="000C4081" w:rsidRDefault="004E4C44" w:rsidP="004E4C44">
            <w:pPr>
              <w:jc w:val="center"/>
              <w:rPr>
                <w:rFonts w:ascii="Arial" w:hAnsi="Arial" w:cs="Arial"/>
                <w:color w:val="000000"/>
                <w:sz w:val="21"/>
                <w:szCs w:val="21"/>
              </w:rPr>
            </w:pPr>
            <w:r>
              <w:rPr>
                <w:rFonts w:ascii="Arial" w:hAnsi="Arial" w:cs="Arial"/>
                <w:color w:val="000000"/>
                <w:sz w:val="21"/>
                <w:szCs w:val="21"/>
              </w:rPr>
              <w:t>12</w:t>
            </w:r>
          </w:p>
        </w:tc>
        <w:tc>
          <w:tcPr>
            <w:tcW w:w="170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49021A4" w14:textId="3F4F8AD0" w:rsidR="004E4C44" w:rsidRPr="000C4081" w:rsidRDefault="004E4C44" w:rsidP="004E4C44">
            <w:pPr>
              <w:rPr>
                <w:rFonts w:ascii="Arial" w:hAnsi="Arial" w:cs="Arial"/>
                <w:color w:val="000000"/>
                <w:sz w:val="21"/>
                <w:szCs w:val="21"/>
              </w:rPr>
            </w:pPr>
            <w:r>
              <w:rPr>
                <w:rFonts w:ascii="Arial" w:hAnsi="Arial" w:cs="Arial"/>
                <w:sz w:val="21"/>
                <w:szCs w:val="21"/>
              </w:rPr>
              <w:t>22</w:t>
            </w:r>
            <w:r w:rsidRPr="00D8461E">
              <w:rPr>
                <w:rFonts w:ascii="Arial" w:hAnsi="Arial" w:cs="Arial"/>
                <w:sz w:val="21"/>
                <w:szCs w:val="21"/>
              </w:rPr>
              <w:t>-Ma</w:t>
            </w:r>
            <w:r>
              <w:rPr>
                <w:rFonts w:ascii="Arial" w:hAnsi="Arial" w:cs="Arial"/>
                <w:sz w:val="21"/>
                <w:szCs w:val="21"/>
              </w:rPr>
              <w:t>y</w:t>
            </w:r>
            <w:r w:rsidRPr="00D8461E">
              <w:rPr>
                <w:rFonts w:ascii="Arial" w:hAnsi="Arial" w:cs="Arial"/>
                <w:sz w:val="21"/>
                <w:szCs w:val="21"/>
              </w:rPr>
              <w:t>-2025</w:t>
            </w:r>
          </w:p>
        </w:tc>
        <w:tc>
          <w:tcPr>
            <w:tcW w:w="155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8678E15" w14:textId="63CC3304" w:rsidR="004E4C44" w:rsidRPr="000C4081" w:rsidRDefault="004E4C44" w:rsidP="004E4C44">
            <w:pPr>
              <w:rPr>
                <w:rFonts w:ascii="Arial" w:hAnsi="Arial" w:cs="Arial"/>
                <w:color w:val="000000"/>
                <w:sz w:val="21"/>
                <w:szCs w:val="21"/>
              </w:rPr>
            </w:pPr>
            <w:r>
              <w:rPr>
                <w:rFonts w:ascii="Arial" w:hAnsi="Arial" w:cs="Arial"/>
                <w:sz w:val="21"/>
                <w:szCs w:val="21"/>
              </w:rPr>
              <w:t>Thursday</w:t>
            </w:r>
          </w:p>
        </w:tc>
        <w:tc>
          <w:tcPr>
            <w:tcW w:w="2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7C29F10" w14:textId="19E22B95" w:rsidR="004E4C44" w:rsidRPr="000C4081" w:rsidRDefault="004E4C44" w:rsidP="004E4C44">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w:t>
            </w:r>
            <w:r>
              <w:rPr>
                <w:rFonts w:ascii="Arial" w:hAnsi="Arial" w:cs="Arial"/>
                <w:color w:val="000000"/>
                <w:sz w:val="21"/>
                <w:szCs w:val="21"/>
              </w:rPr>
              <w:t>30p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w:t>
            </w:r>
            <w:r>
              <w:rPr>
                <w:rFonts w:ascii="Arial" w:hAnsi="Arial" w:cs="Arial"/>
                <w:color w:val="000000"/>
                <w:sz w:val="21"/>
                <w:szCs w:val="21"/>
              </w:rPr>
              <w:t>45</w:t>
            </w:r>
            <w:r w:rsidRPr="000C4081">
              <w:rPr>
                <w:rFonts w:ascii="Arial" w:hAnsi="Arial" w:cs="Arial"/>
                <w:color w:val="000000"/>
                <w:sz w:val="21"/>
                <w:szCs w:val="21"/>
              </w:rPr>
              <w:t>pm</w:t>
            </w:r>
          </w:p>
        </w:tc>
      </w:tr>
    </w:tbl>
    <w:p w14:paraId="78A4C8B2" w14:textId="77777777" w:rsidR="008757C0" w:rsidRDefault="008757C0" w:rsidP="008F6752">
      <w:pPr>
        <w:autoSpaceDE w:val="0"/>
        <w:autoSpaceDN w:val="0"/>
        <w:adjustRightInd w:val="0"/>
        <w:jc w:val="both"/>
        <w:rPr>
          <w:rFonts w:ascii="Arial" w:hAnsi="Arial" w:cs="Arial"/>
          <w:b/>
          <w:sz w:val="21"/>
          <w:szCs w:val="21"/>
        </w:rPr>
      </w:pPr>
    </w:p>
    <w:p w14:paraId="302805AE" w14:textId="77777777" w:rsidR="00413D1F" w:rsidRDefault="00413D1F" w:rsidP="00413D1F">
      <w:pPr>
        <w:autoSpaceDE w:val="0"/>
        <w:autoSpaceDN w:val="0"/>
        <w:adjustRightInd w:val="0"/>
        <w:jc w:val="both"/>
        <w:rPr>
          <w:rFonts w:ascii="Arial" w:hAnsi="Arial" w:cs="Arial"/>
          <w:b/>
          <w:sz w:val="21"/>
          <w:szCs w:val="21"/>
          <w:lang w:val="en-GB"/>
        </w:rPr>
      </w:pPr>
    </w:p>
    <w:p w14:paraId="50CF2053" w14:textId="77777777" w:rsidR="00413D1F" w:rsidRDefault="00413D1F" w:rsidP="00413D1F">
      <w:pPr>
        <w:autoSpaceDE w:val="0"/>
        <w:autoSpaceDN w:val="0"/>
        <w:adjustRightInd w:val="0"/>
        <w:jc w:val="both"/>
        <w:rPr>
          <w:rFonts w:ascii="Arial" w:hAnsi="Arial" w:cs="Arial"/>
          <w:b/>
          <w:sz w:val="21"/>
          <w:szCs w:val="21"/>
          <w:lang w:val="en-GB"/>
        </w:rPr>
      </w:pPr>
    </w:p>
    <w:p w14:paraId="7039754C" w14:textId="77777777" w:rsidR="00413D1F" w:rsidRDefault="00413D1F" w:rsidP="00413D1F">
      <w:pPr>
        <w:autoSpaceDE w:val="0"/>
        <w:autoSpaceDN w:val="0"/>
        <w:adjustRightInd w:val="0"/>
        <w:jc w:val="both"/>
        <w:rPr>
          <w:rFonts w:ascii="Arial" w:hAnsi="Arial" w:cs="Arial"/>
          <w:b/>
          <w:sz w:val="21"/>
          <w:szCs w:val="21"/>
          <w:lang w:val="en-GB"/>
        </w:rPr>
      </w:pPr>
    </w:p>
    <w:p w14:paraId="64B67734" w14:textId="77777777" w:rsidR="00413D1F" w:rsidRDefault="00413D1F" w:rsidP="00413D1F">
      <w:pPr>
        <w:autoSpaceDE w:val="0"/>
        <w:autoSpaceDN w:val="0"/>
        <w:adjustRightInd w:val="0"/>
        <w:jc w:val="both"/>
        <w:rPr>
          <w:rFonts w:ascii="Arial" w:hAnsi="Arial" w:cs="Arial"/>
          <w:b/>
          <w:sz w:val="21"/>
          <w:szCs w:val="21"/>
          <w:lang w:val="en-GB"/>
        </w:rPr>
      </w:pPr>
    </w:p>
    <w:p w14:paraId="152FEE53" w14:textId="77777777" w:rsidR="00413D1F" w:rsidRDefault="00413D1F" w:rsidP="00413D1F">
      <w:pPr>
        <w:autoSpaceDE w:val="0"/>
        <w:autoSpaceDN w:val="0"/>
        <w:adjustRightInd w:val="0"/>
        <w:jc w:val="both"/>
        <w:rPr>
          <w:rFonts w:ascii="Arial" w:hAnsi="Arial" w:cs="Arial"/>
          <w:b/>
          <w:sz w:val="21"/>
          <w:szCs w:val="21"/>
          <w:lang w:val="en-GB"/>
        </w:rPr>
      </w:pPr>
    </w:p>
    <w:p w14:paraId="44917584" w14:textId="77777777" w:rsidR="00413D1F" w:rsidRDefault="00413D1F" w:rsidP="00413D1F">
      <w:pPr>
        <w:autoSpaceDE w:val="0"/>
        <w:autoSpaceDN w:val="0"/>
        <w:adjustRightInd w:val="0"/>
        <w:jc w:val="both"/>
        <w:rPr>
          <w:rFonts w:ascii="Arial" w:hAnsi="Arial" w:cs="Arial"/>
          <w:b/>
          <w:sz w:val="21"/>
          <w:szCs w:val="21"/>
          <w:lang w:val="en-GB"/>
        </w:rPr>
      </w:pPr>
    </w:p>
    <w:p w14:paraId="52031D1C" w14:textId="77777777" w:rsidR="00413D1F" w:rsidRDefault="00413D1F" w:rsidP="00413D1F">
      <w:pPr>
        <w:autoSpaceDE w:val="0"/>
        <w:autoSpaceDN w:val="0"/>
        <w:adjustRightInd w:val="0"/>
        <w:jc w:val="both"/>
        <w:rPr>
          <w:rFonts w:ascii="Arial" w:hAnsi="Arial" w:cs="Arial"/>
          <w:b/>
          <w:sz w:val="21"/>
          <w:szCs w:val="21"/>
          <w:lang w:val="en-GB"/>
        </w:rPr>
      </w:pPr>
    </w:p>
    <w:p w14:paraId="4A3DB8A5" w14:textId="77777777" w:rsidR="00413D1F" w:rsidRDefault="00413D1F" w:rsidP="00413D1F">
      <w:pPr>
        <w:autoSpaceDE w:val="0"/>
        <w:autoSpaceDN w:val="0"/>
        <w:adjustRightInd w:val="0"/>
        <w:jc w:val="both"/>
        <w:rPr>
          <w:rFonts w:ascii="Arial" w:hAnsi="Arial" w:cs="Arial"/>
          <w:b/>
          <w:sz w:val="21"/>
          <w:szCs w:val="21"/>
          <w:lang w:val="en-GB"/>
        </w:rPr>
      </w:pPr>
    </w:p>
    <w:p w14:paraId="5CB8E7A0" w14:textId="5C808A12" w:rsidR="00413D1F" w:rsidRPr="00343D6F" w:rsidRDefault="00413D1F" w:rsidP="00413D1F">
      <w:pPr>
        <w:autoSpaceDE w:val="0"/>
        <w:autoSpaceDN w:val="0"/>
        <w:adjustRightInd w:val="0"/>
        <w:jc w:val="both"/>
        <w:rPr>
          <w:rFonts w:ascii="Arial" w:hAnsi="Arial" w:cs="Arial"/>
          <w:b/>
          <w:sz w:val="21"/>
          <w:szCs w:val="21"/>
        </w:rPr>
      </w:pPr>
      <w:r w:rsidRPr="00C65309">
        <w:rPr>
          <w:rFonts w:ascii="Arial" w:hAnsi="Arial" w:cs="Arial"/>
          <w:b/>
          <w:sz w:val="21"/>
          <w:szCs w:val="21"/>
          <w:lang w:val="en-GB"/>
        </w:rPr>
        <w:t>TP6</w:t>
      </w:r>
      <w:r>
        <w:rPr>
          <w:rFonts w:ascii="Arial" w:hAnsi="Arial" w:cs="Arial"/>
          <w:b/>
          <w:sz w:val="21"/>
          <w:szCs w:val="21"/>
          <w:lang w:val="en-GB"/>
        </w:rPr>
        <w:t>401</w:t>
      </w:r>
      <w:r w:rsidRPr="00C65309">
        <w:rPr>
          <w:rFonts w:ascii="Arial" w:hAnsi="Arial" w:cs="Arial"/>
          <w:b/>
          <w:sz w:val="21"/>
          <w:szCs w:val="21"/>
          <w:lang w:val="en-GB"/>
        </w:rPr>
        <w:t xml:space="preserve"> </w:t>
      </w:r>
      <w:r>
        <w:rPr>
          <w:rFonts w:ascii="Arial" w:hAnsi="Arial" w:cs="Arial"/>
          <w:b/>
          <w:sz w:val="21"/>
          <w:szCs w:val="21"/>
        </w:rPr>
        <w:t>Social Entrepreneurship and Sustainability</w:t>
      </w:r>
    </w:p>
    <w:p w14:paraId="3C9ABD51" w14:textId="2661AD55" w:rsidR="00413D1F" w:rsidRDefault="00413D1F" w:rsidP="00413D1F">
      <w:pPr>
        <w:autoSpaceDE w:val="0"/>
        <w:autoSpaceDN w:val="0"/>
        <w:adjustRightInd w:val="0"/>
        <w:jc w:val="both"/>
        <w:rPr>
          <w:rFonts w:ascii="Arial" w:hAnsi="Arial" w:cs="Arial"/>
          <w:b/>
          <w:sz w:val="21"/>
          <w:szCs w:val="21"/>
        </w:rPr>
      </w:pPr>
      <w:r w:rsidRPr="00C65309">
        <w:rPr>
          <w:rFonts w:ascii="Arial" w:hAnsi="Arial" w:cs="Arial"/>
          <w:b/>
          <w:sz w:val="21"/>
          <w:szCs w:val="21"/>
          <w:lang w:val="en-GB"/>
        </w:rPr>
        <w:t>Instructor:</w:t>
      </w:r>
      <w:r>
        <w:rPr>
          <w:rFonts w:ascii="Arial" w:hAnsi="Arial" w:cs="Arial"/>
          <w:b/>
          <w:sz w:val="21"/>
          <w:szCs w:val="21"/>
        </w:rPr>
        <w:t xml:space="preserve"> </w:t>
      </w:r>
      <w:hyperlink r:id="rId10" w:history="1">
        <w:r w:rsidRPr="00413D1F">
          <w:rPr>
            <w:rStyle w:val="Hyperlink"/>
            <w:rFonts w:ascii="Arial" w:hAnsi="Arial" w:cs="Arial"/>
            <w:b/>
            <w:sz w:val="21"/>
            <w:szCs w:val="21"/>
          </w:rPr>
          <w:t>Ms Laina Greene</w:t>
        </w:r>
      </w:hyperlink>
    </w:p>
    <w:p w14:paraId="175D9E40" w14:textId="77777777" w:rsidR="00413D1F" w:rsidRDefault="00413D1F" w:rsidP="00413D1F">
      <w:pPr>
        <w:autoSpaceDE w:val="0"/>
        <w:autoSpaceDN w:val="0"/>
        <w:adjustRightInd w:val="0"/>
        <w:jc w:val="both"/>
        <w:rPr>
          <w:rFonts w:ascii="Arial" w:hAnsi="Arial" w:cs="Arial"/>
          <w:b/>
          <w:sz w:val="21"/>
          <w:szCs w:val="21"/>
        </w:rPr>
      </w:pPr>
    </w:p>
    <w:tbl>
      <w:tblPr>
        <w:tblW w:w="8539" w:type="dxa"/>
        <w:tblInd w:w="-1" w:type="dxa"/>
        <w:tblCellMar>
          <w:left w:w="0" w:type="dxa"/>
          <w:right w:w="0" w:type="dxa"/>
        </w:tblCellMar>
        <w:tblLook w:val="04A0" w:firstRow="1" w:lastRow="0" w:firstColumn="1" w:lastColumn="0" w:noHBand="0" w:noVBand="1"/>
      </w:tblPr>
      <w:tblGrid>
        <w:gridCol w:w="1125"/>
        <w:gridCol w:w="1701"/>
        <w:gridCol w:w="1554"/>
        <w:gridCol w:w="2320"/>
        <w:gridCol w:w="1839"/>
      </w:tblGrid>
      <w:tr w:rsidR="00413D1F" w14:paraId="314FD4C4" w14:textId="77777777" w:rsidTr="00892ECB">
        <w:trPr>
          <w:trHeight w:val="360"/>
        </w:trPr>
        <w:tc>
          <w:tcPr>
            <w:tcW w:w="1125" w:type="dxa"/>
            <w:tcBorders>
              <w:top w:val="single" w:sz="8" w:space="0" w:color="auto"/>
              <w:left w:val="single" w:sz="8" w:space="0" w:color="auto"/>
              <w:bottom w:val="single" w:sz="8" w:space="0" w:color="auto"/>
              <w:right w:val="single" w:sz="8" w:space="0" w:color="auto"/>
            </w:tcBorders>
            <w:vAlign w:val="center"/>
          </w:tcPr>
          <w:p w14:paraId="7D8CBE36" w14:textId="77777777" w:rsidR="00413D1F" w:rsidRPr="000C4081" w:rsidRDefault="00413D1F" w:rsidP="00892ECB">
            <w:pPr>
              <w:jc w:val="center"/>
              <w:rPr>
                <w:rFonts w:ascii="Arial" w:hAnsi="Arial" w:cs="Arial"/>
                <w:b/>
                <w:bCs/>
                <w:color w:val="000000"/>
                <w:sz w:val="21"/>
                <w:szCs w:val="21"/>
                <w:u w:val="single"/>
              </w:rPr>
            </w:pPr>
            <w:bookmarkStart w:id="0" w:name="_Hlk183152335"/>
            <w:r>
              <w:rPr>
                <w:rFonts w:ascii="Arial" w:hAnsi="Arial" w:cs="Arial"/>
                <w:b/>
                <w:bCs/>
                <w:color w:val="000000"/>
                <w:sz w:val="21"/>
                <w:szCs w:val="21"/>
                <w:u w:val="single"/>
              </w:rPr>
              <w:t>Session</w:t>
            </w:r>
          </w:p>
        </w:tc>
        <w:tc>
          <w:tcPr>
            <w:tcW w:w="170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6A09F7" w14:textId="77777777" w:rsidR="00413D1F" w:rsidRPr="000C4081" w:rsidRDefault="00413D1F" w:rsidP="00892ECB">
            <w:pPr>
              <w:jc w:val="center"/>
              <w:rPr>
                <w:rFonts w:ascii="Arial" w:hAnsi="Arial" w:cs="Arial"/>
                <w:b/>
                <w:bCs/>
                <w:color w:val="000000"/>
                <w:sz w:val="21"/>
                <w:szCs w:val="21"/>
                <w:u w:val="single"/>
                <w:lang w:val="en-SG"/>
              </w:rPr>
            </w:pPr>
            <w:r w:rsidRPr="000C4081">
              <w:rPr>
                <w:rFonts w:ascii="Arial" w:hAnsi="Arial" w:cs="Arial"/>
                <w:b/>
                <w:bCs/>
                <w:color w:val="000000"/>
                <w:sz w:val="21"/>
                <w:szCs w:val="21"/>
                <w:u w:val="single"/>
              </w:rPr>
              <w:t>Date</w:t>
            </w:r>
          </w:p>
        </w:tc>
        <w:tc>
          <w:tcPr>
            <w:tcW w:w="155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E0D1562" w14:textId="77777777" w:rsidR="00413D1F" w:rsidRPr="000C4081" w:rsidRDefault="00413D1F" w:rsidP="00892ECB">
            <w:pPr>
              <w:jc w:val="center"/>
              <w:rPr>
                <w:rFonts w:ascii="Arial" w:hAnsi="Arial" w:cs="Arial"/>
                <w:b/>
                <w:bCs/>
                <w:color w:val="000000"/>
                <w:sz w:val="21"/>
                <w:szCs w:val="21"/>
                <w:u w:val="single"/>
              </w:rPr>
            </w:pPr>
            <w:r w:rsidRPr="000C4081">
              <w:rPr>
                <w:rFonts w:ascii="Arial" w:hAnsi="Arial" w:cs="Arial"/>
                <w:b/>
                <w:bCs/>
                <w:color w:val="000000"/>
                <w:sz w:val="21"/>
                <w:szCs w:val="21"/>
                <w:u w:val="single"/>
              </w:rPr>
              <w:t>Day</w:t>
            </w:r>
          </w:p>
        </w:tc>
        <w:tc>
          <w:tcPr>
            <w:tcW w:w="2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6FA2378" w14:textId="77777777" w:rsidR="00413D1F" w:rsidRPr="000C4081" w:rsidRDefault="00413D1F" w:rsidP="00892ECB">
            <w:pPr>
              <w:jc w:val="center"/>
              <w:rPr>
                <w:rFonts w:ascii="Arial" w:hAnsi="Arial" w:cs="Arial"/>
                <w:b/>
                <w:bCs/>
                <w:color w:val="000000"/>
                <w:sz w:val="21"/>
                <w:szCs w:val="21"/>
                <w:u w:val="single"/>
              </w:rPr>
            </w:pPr>
            <w:r w:rsidRPr="000C4081">
              <w:rPr>
                <w:rFonts w:ascii="Arial" w:hAnsi="Arial" w:cs="Arial"/>
                <w:b/>
                <w:bCs/>
                <w:color w:val="000000"/>
                <w:sz w:val="21"/>
                <w:szCs w:val="21"/>
                <w:u w:val="single"/>
              </w:rPr>
              <w:t>Time</w:t>
            </w:r>
          </w:p>
        </w:tc>
        <w:tc>
          <w:tcPr>
            <w:tcW w:w="183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52FAEC0" w14:textId="77777777" w:rsidR="00413D1F" w:rsidRPr="000C4081" w:rsidRDefault="00413D1F" w:rsidP="00892ECB">
            <w:pPr>
              <w:jc w:val="center"/>
              <w:rPr>
                <w:rFonts w:ascii="Arial" w:hAnsi="Arial" w:cs="Arial"/>
                <w:b/>
                <w:bCs/>
                <w:color w:val="000000"/>
                <w:sz w:val="21"/>
                <w:szCs w:val="21"/>
                <w:u w:val="single"/>
              </w:rPr>
            </w:pPr>
            <w:r>
              <w:rPr>
                <w:rFonts w:ascii="Arial" w:hAnsi="Arial" w:cs="Arial"/>
                <w:b/>
                <w:bCs/>
                <w:color w:val="000000"/>
                <w:sz w:val="21"/>
                <w:szCs w:val="21"/>
                <w:u w:val="single"/>
              </w:rPr>
              <w:t>Remarks</w:t>
            </w:r>
          </w:p>
        </w:tc>
      </w:tr>
      <w:tr w:rsidR="00413D1F" w14:paraId="5BB8524B" w14:textId="77777777" w:rsidTr="00892ECB">
        <w:trPr>
          <w:trHeight w:val="288"/>
        </w:trPr>
        <w:tc>
          <w:tcPr>
            <w:tcW w:w="1125" w:type="dxa"/>
            <w:tcBorders>
              <w:top w:val="nil"/>
              <w:left w:val="single" w:sz="8" w:space="0" w:color="auto"/>
              <w:bottom w:val="single" w:sz="8" w:space="0" w:color="auto"/>
              <w:right w:val="single" w:sz="8" w:space="0" w:color="auto"/>
            </w:tcBorders>
          </w:tcPr>
          <w:p w14:paraId="5EA234F3" w14:textId="77777777" w:rsidR="00413D1F" w:rsidRDefault="00413D1F" w:rsidP="00892ECB">
            <w:pPr>
              <w:jc w:val="center"/>
              <w:rPr>
                <w:rFonts w:ascii="Arial" w:hAnsi="Arial" w:cs="Arial"/>
                <w:color w:val="000000"/>
                <w:sz w:val="21"/>
                <w:szCs w:val="21"/>
              </w:rPr>
            </w:pPr>
            <w:r>
              <w:rPr>
                <w:rFonts w:ascii="Arial" w:hAnsi="Arial" w:cs="Arial"/>
                <w:color w:val="000000"/>
                <w:sz w:val="21"/>
                <w:szCs w:val="21"/>
              </w:rPr>
              <w:t>1</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D62EA3"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05</w:t>
            </w:r>
            <w:r w:rsidRPr="000C4081">
              <w:rPr>
                <w:rFonts w:ascii="Arial" w:hAnsi="Arial" w:cs="Arial"/>
                <w:color w:val="000000"/>
                <w:sz w:val="21"/>
                <w:szCs w:val="21"/>
              </w:rPr>
              <w:t>-</w:t>
            </w:r>
            <w:r>
              <w:rPr>
                <w:rFonts w:ascii="Arial" w:hAnsi="Arial" w:cs="Arial"/>
                <w:color w:val="000000"/>
                <w:sz w:val="21"/>
                <w:szCs w:val="21"/>
              </w:rPr>
              <w:t>Apr</w:t>
            </w:r>
            <w:r w:rsidRPr="000C4081">
              <w:rPr>
                <w:rFonts w:ascii="Arial" w:hAnsi="Arial" w:cs="Arial"/>
                <w:color w:val="000000"/>
                <w:sz w:val="21"/>
                <w:szCs w:val="21"/>
              </w:rPr>
              <w:t>-</w:t>
            </w:r>
            <w:r>
              <w:rPr>
                <w:rFonts w:ascii="Arial" w:hAnsi="Arial" w:cs="Arial"/>
                <w:color w:val="000000"/>
                <w:sz w:val="21"/>
                <w:szCs w:val="21"/>
              </w:rPr>
              <w:t>20</w:t>
            </w:r>
            <w:r w:rsidRPr="000C4081">
              <w:rPr>
                <w:rFonts w:ascii="Arial" w:hAnsi="Arial" w:cs="Arial"/>
                <w:color w:val="000000"/>
                <w:sz w:val="21"/>
                <w:szCs w:val="21"/>
              </w:rPr>
              <w:t>2</w:t>
            </w:r>
            <w:r>
              <w:rPr>
                <w:rFonts w:ascii="Arial" w:hAnsi="Arial" w:cs="Arial"/>
                <w:color w:val="000000"/>
                <w:sz w:val="21"/>
                <w:szCs w:val="21"/>
              </w:rPr>
              <w:t>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C7ED52"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Saturday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EE82EEA" w14:textId="77777777" w:rsidR="00413D1F" w:rsidRPr="000C4081" w:rsidRDefault="00413D1F" w:rsidP="00892ECB">
            <w:pPr>
              <w:rPr>
                <w:rFonts w:ascii="Arial" w:hAnsi="Arial" w:cs="Arial"/>
                <w:color w:val="000000"/>
                <w:sz w:val="21"/>
                <w:szCs w:val="21"/>
              </w:rPr>
            </w:pPr>
            <w:r w:rsidRPr="000C4081">
              <w:rPr>
                <w:rFonts w:ascii="Arial" w:hAnsi="Arial" w:cs="Arial"/>
                <w:color w:val="000000"/>
                <w:sz w:val="21"/>
                <w:szCs w:val="21"/>
              </w:rPr>
              <w:t>9.30am - 12.45pm</w:t>
            </w:r>
          </w:p>
        </w:tc>
        <w:tc>
          <w:tcPr>
            <w:tcW w:w="183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C5CB5D5" w14:textId="77777777" w:rsidR="00413D1F" w:rsidRPr="000C4081" w:rsidRDefault="00413D1F" w:rsidP="00892ECB">
            <w:pPr>
              <w:rPr>
                <w:rFonts w:ascii="Arial" w:hAnsi="Arial" w:cs="Arial"/>
                <w:b/>
                <w:bCs/>
                <w:color w:val="000000"/>
                <w:sz w:val="21"/>
                <w:szCs w:val="21"/>
              </w:rPr>
            </w:pPr>
          </w:p>
        </w:tc>
      </w:tr>
      <w:tr w:rsidR="00413D1F" w14:paraId="39D178C0" w14:textId="77777777" w:rsidTr="00892ECB">
        <w:trPr>
          <w:trHeight w:val="288"/>
        </w:trPr>
        <w:tc>
          <w:tcPr>
            <w:tcW w:w="1125" w:type="dxa"/>
            <w:tcBorders>
              <w:top w:val="nil"/>
              <w:left w:val="single" w:sz="8" w:space="0" w:color="auto"/>
              <w:bottom w:val="single" w:sz="8" w:space="0" w:color="auto"/>
              <w:right w:val="single" w:sz="8" w:space="0" w:color="auto"/>
            </w:tcBorders>
          </w:tcPr>
          <w:p w14:paraId="4939DDA3" w14:textId="77777777" w:rsidR="00413D1F" w:rsidRPr="000C4081" w:rsidRDefault="00413D1F" w:rsidP="00892ECB">
            <w:pPr>
              <w:jc w:val="center"/>
              <w:rPr>
                <w:rFonts w:ascii="Arial" w:hAnsi="Arial" w:cs="Arial"/>
                <w:color w:val="000000"/>
                <w:sz w:val="21"/>
                <w:szCs w:val="21"/>
              </w:rPr>
            </w:pPr>
            <w:r>
              <w:rPr>
                <w:rFonts w:ascii="Arial" w:hAnsi="Arial" w:cs="Arial"/>
                <w:color w:val="000000"/>
                <w:sz w:val="21"/>
                <w:szCs w:val="21"/>
              </w:rPr>
              <w:t>2</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F8A09D"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05</w:t>
            </w:r>
            <w:r w:rsidRPr="000C4081">
              <w:rPr>
                <w:rFonts w:ascii="Arial" w:hAnsi="Arial" w:cs="Arial"/>
                <w:color w:val="000000"/>
                <w:sz w:val="21"/>
                <w:szCs w:val="21"/>
              </w:rPr>
              <w:t>-</w:t>
            </w:r>
            <w:r>
              <w:rPr>
                <w:rFonts w:ascii="Arial" w:hAnsi="Arial" w:cs="Arial"/>
                <w:color w:val="000000"/>
                <w:sz w:val="21"/>
                <w:szCs w:val="21"/>
              </w:rPr>
              <w:t>Apr</w:t>
            </w:r>
            <w:r w:rsidRPr="000C4081">
              <w:rPr>
                <w:rFonts w:ascii="Arial" w:hAnsi="Arial" w:cs="Arial"/>
                <w:color w:val="000000"/>
                <w:sz w:val="21"/>
                <w:szCs w:val="21"/>
              </w:rPr>
              <w:t>-</w:t>
            </w:r>
            <w:r>
              <w:rPr>
                <w:rFonts w:ascii="Arial" w:hAnsi="Arial" w:cs="Arial"/>
                <w:color w:val="000000"/>
                <w:sz w:val="21"/>
                <w:szCs w:val="21"/>
              </w:rPr>
              <w:t>20</w:t>
            </w:r>
            <w:r w:rsidRPr="000C4081">
              <w:rPr>
                <w:rFonts w:ascii="Arial" w:hAnsi="Arial" w:cs="Arial"/>
                <w:color w:val="000000"/>
                <w:sz w:val="21"/>
                <w:szCs w:val="21"/>
              </w:rPr>
              <w:t>2</w:t>
            </w:r>
            <w:r>
              <w:rPr>
                <w:rFonts w:ascii="Arial" w:hAnsi="Arial" w:cs="Arial"/>
                <w:color w:val="000000"/>
                <w:sz w:val="21"/>
                <w:szCs w:val="21"/>
              </w:rPr>
              <w:t>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hideMark/>
          </w:tcPr>
          <w:p w14:paraId="1C367E2E" w14:textId="77777777" w:rsidR="00413D1F" w:rsidRPr="000C4081" w:rsidRDefault="00413D1F" w:rsidP="00892ECB">
            <w:pPr>
              <w:rPr>
                <w:rFonts w:ascii="Arial" w:hAnsi="Arial" w:cs="Arial"/>
                <w:color w:val="000000"/>
                <w:sz w:val="21"/>
                <w:szCs w:val="21"/>
              </w:rPr>
            </w:pPr>
            <w:r w:rsidRPr="00E7509E">
              <w:rPr>
                <w:rFonts w:ascii="Arial" w:hAnsi="Arial" w:cs="Arial"/>
                <w:color w:val="000000"/>
                <w:sz w:val="21"/>
                <w:szCs w:val="21"/>
              </w:rPr>
              <w:t>Saturday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9367B3"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1</w:t>
            </w:r>
            <w:r w:rsidRPr="000C4081">
              <w:rPr>
                <w:rFonts w:ascii="Arial" w:hAnsi="Arial" w:cs="Arial"/>
                <w:color w:val="000000"/>
                <w:sz w:val="21"/>
                <w:szCs w:val="21"/>
              </w:rPr>
              <w:t>.</w:t>
            </w:r>
            <w:r>
              <w:rPr>
                <w:rFonts w:ascii="Arial" w:hAnsi="Arial" w:cs="Arial"/>
                <w:color w:val="000000"/>
                <w:sz w:val="21"/>
                <w:szCs w:val="21"/>
              </w:rPr>
              <w:t>45p</w:t>
            </w:r>
            <w:r w:rsidRPr="000C4081">
              <w:rPr>
                <w:rFonts w:ascii="Arial" w:hAnsi="Arial" w:cs="Arial"/>
                <w:color w:val="000000"/>
                <w:sz w:val="21"/>
                <w:szCs w:val="21"/>
              </w:rPr>
              <w:t xml:space="preserve">m - </w:t>
            </w:r>
            <w:r>
              <w:rPr>
                <w:rFonts w:ascii="Arial" w:hAnsi="Arial" w:cs="Arial"/>
                <w:color w:val="000000"/>
                <w:sz w:val="21"/>
                <w:szCs w:val="21"/>
              </w:rPr>
              <w:t>5</w:t>
            </w:r>
            <w:r w:rsidRPr="000C4081">
              <w:rPr>
                <w:rFonts w:ascii="Arial" w:hAnsi="Arial" w:cs="Arial"/>
                <w:color w:val="000000"/>
                <w:sz w:val="21"/>
                <w:szCs w:val="21"/>
              </w:rPr>
              <w:t>.</w:t>
            </w:r>
            <w:r>
              <w:rPr>
                <w:rFonts w:ascii="Arial" w:hAnsi="Arial" w:cs="Arial"/>
                <w:color w:val="000000"/>
                <w:sz w:val="21"/>
                <w:szCs w:val="21"/>
              </w:rPr>
              <w:t>00</w:t>
            </w:r>
            <w:r w:rsidRPr="000C4081">
              <w:rPr>
                <w:rFonts w:ascii="Arial" w:hAnsi="Arial" w:cs="Arial"/>
                <w:color w:val="000000"/>
                <w:sz w:val="21"/>
                <w:szCs w:val="21"/>
              </w:rPr>
              <w:t>pm</w:t>
            </w:r>
          </w:p>
        </w:tc>
        <w:tc>
          <w:tcPr>
            <w:tcW w:w="183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FE38AF" w14:textId="77777777" w:rsidR="00413D1F" w:rsidRPr="000C4081" w:rsidRDefault="00413D1F" w:rsidP="00892ECB">
            <w:pPr>
              <w:rPr>
                <w:rFonts w:ascii="Arial" w:hAnsi="Arial" w:cs="Arial"/>
                <w:color w:val="000000"/>
                <w:sz w:val="21"/>
                <w:szCs w:val="21"/>
              </w:rPr>
            </w:pPr>
          </w:p>
        </w:tc>
      </w:tr>
      <w:tr w:rsidR="00413D1F" w14:paraId="530C4117" w14:textId="77777777" w:rsidTr="00892ECB">
        <w:trPr>
          <w:trHeight w:val="288"/>
        </w:trPr>
        <w:tc>
          <w:tcPr>
            <w:tcW w:w="1125" w:type="dxa"/>
            <w:tcBorders>
              <w:top w:val="nil"/>
              <w:left w:val="single" w:sz="8" w:space="0" w:color="auto"/>
              <w:bottom w:val="single" w:sz="8" w:space="0" w:color="auto"/>
              <w:right w:val="single" w:sz="8" w:space="0" w:color="auto"/>
            </w:tcBorders>
          </w:tcPr>
          <w:p w14:paraId="34123C29" w14:textId="77777777" w:rsidR="00413D1F" w:rsidRPr="000C4081" w:rsidRDefault="00413D1F" w:rsidP="00892ECB">
            <w:pPr>
              <w:jc w:val="center"/>
              <w:rPr>
                <w:rFonts w:ascii="Arial" w:hAnsi="Arial" w:cs="Arial"/>
                <w:color w:val="000000"/>
                <w:sz w:val="21"/>
                <w:szCs w:val="21"/>
              </w:rPr>
            </w:pPr>
            <w:r>
              <w:rPr>
                <w:rFonts w:ascii="Arial" w:hAnsi="Arial" w:cs="Arial"/>
                <w:color w:val="000000"/>
                <w:sz w:val="21"/>
                <w:szCs w:val="21"/>
              </w:rPr>
              <w:t>3</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9AC5A4"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12</w:t>
            </w:r>
            <w:r w:rsidRPr="000C4081">
              <w:rPr>
                <w:rFonts w:ascii="Arial" w:hAnsi="Arial" w:cs="Arial"/>
                <w:color w:val="000000"/>
                <w:sz w:val="21"/>
                <w:szCs w:val="21"/>
              </w:rPr>
              <w:t>-</w:t>
            </w:r>
            <w:r>
              <w:rPr>
                <w:rFonts w:ascii="Arial" w:hAnsi="Arial" w:cs="Arial"/>
                <w:color w:val="000000"/>
                <w:sz w:val="21"/>
                <w:szCs w:val="21"/>
              </w:rPr>
              <w:t>Apr</w:t>
            </w:r>
            <w:r w:rsidRPr="000C4081">
              <w:rPr>
                <w:rFonts w:ascii="Arial" w:hAnsi="Arial" w:cs="Arial"/>
                <w:color w:val="000000"/>
                <w:sz w:val="21"/>
                <w:szCs w:val="21"/>
              </w:rPr>
              <w:t>-</w:t>
            </w:r>
            <w:r>
              <w:rPr>
                <w:rFonts w:ascii="Arial" w:hAnsi="Arial" w:cs="Arial"/>
                <w:color w:val="000000"/>
                <w:sz w:val="21"/>
                <w:szCs w:val="21"/>
              </w:rPr>
              <w:t>20</w:t>
            </w:r>
            <w:r w:rsidRPr="000C4081">
              <w:rPr>
                <w:rFonts w:ascii="Arial" w:hAnsi="Arial" w:cs="Arial"/>
                <w:color w:val="000000"/>
                <w:sz w:val="21"/>
                <w:szCs w:val="21"/>
              </w:rPr>
              <w:t>2</w:t>
            </w:r>
            <w:r>
              <w:rPr>
                <w:rFonts w:ascii="Arial" w:hAnsi="Arial" w:cs="Arial"/>
                <w:color w:val="000000"/>
                <w:sz w:val="21"/>
                <w:szCs w:val="21"/>
              </w:rPr>
              <w:t>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hideMark/>
          </w:tcPr>
          <w:p w14:paraId="5E9CE8C3" w14:textId="77777777" w:rsidR="00413D1F" w:rsidRPr="000C4081" w:rsidRDefault="00413D1F" w:rsidP="00892ECB">
            <w:pPr>
              <w:rPr>
                <w:rFonts w:ascii="Arial" w:hAnsi="Arial" w:cs="Arial"/>
                <w:color w:val="000000"/>
                <w:sz w:val="21"/>
                <w:szCs w:val="21"/>
              </w:rPr>
            </w:pPr>
            <w:r w:rsidRPr="00E7509E">
              <w:rPr>
                <w:rFonts w:ascii="Arial" w:hAnsi="Arial" w:cs="Arial"/>
                <w:color w:val="000000"/>
                <w:sz w:val="21"/>
                <w:szCs w:val="21"/>
              </w:rPr>
              <w:t>Saturday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9A65EB" w14:textId="77777777" w:rsidR="00413D1F" w:rsidRPr="000C4081" w:rsidRDefault="00413D1F" w:rsidP="00892ECB">
            <w:pPr>
              <w:rPr>
                <w:rFonts w:ascii="Arial" w:hAnsi="Arial" w:cs="Arial"/>
                <w:color w:val="000000"/>
                <w:sz w:val="21"/>
                <w:szCs w:val="21"/>
              </w:rPr>
            </w:pPr>
            <w:r w:rsidRPr="000C4081">
              <w:rPr>
                <w:rFonts w:ascii="Arial" w:hAnsi="Arial" w:cs="Arial"/>
                <w:color w:val="000000"/>
                <w:sz w:val="21"/>
                <w:szCs w:val="21"/>
              </w:rPr>
              <w:t>9.30am - 12.45pm</w:t>
            </w:r>
          </w:p>
        </w:tc>
        <w:tc>
          <w:tcPr>
            <w:tcW w:w="183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44C37B" w14:textId="77777777" w:rsidR="00413D1F" w:rsidRPr="000C4081" w:rsidRDefault="00413D1F" w:rsidP="00892ECB">
            <w:pPr>
              <w:rPr>
                <w:rFonts w:ascii="Arial" w:hAnsi="Arial" w:cs="Arial"/>
                <w:color w:val="000000"/>
                <w:sz w:val="21"/>
                <w:szCs w:val="21"/>
              </w:rPr>
            </w:pPr>
          </w:p>
        </w:tc>
      </w:tr>
      <w:tr w:rsidR="00413D1F" w14:paraId="76F3846F" w14:textId="77777777" w:rsidTr="00892ECB">
        <w:trPr>
          <w:trHeight w:val="288"/>
        </w:trPr>
        <w:tc>
          <w:tcPr>
            <w:tcW w:w="1125" w:type="dxa"/>
            <w:tcBorders>
              <w:top w:val="nil"/>
              <w:left w:val="single" w:sz="8" w:space="0" w:color="auto"/>
              <w:bottom w:val="single" w:sz="8" w:space="0" w:color="auto"/>
              <w:right w:val="single" w:sz="8" w:space="0" w:color="auto"/>
            </w:tcBorders>
          </w:tcPr>
          <w:p w14:paraId="1829EF7E" w14:textId="77777777" w:rsidR="00413D1F" w:rsidRPr="000C4081" w:rsidRDefault="00413D1F" w:rsidP="00892ECB">
            <w:pPr>
              <w:jc w:val="center"/>
              <w:rPr>
                <w:rFonts w:ascii="Arial" w:hAnsi="Arial" w:cs="Arial"/>
                <w:color w:val="000000"/>
                <w:sz w:val="21"/>
                <w:szCs w:val="21"/>
              </w:rPr>
            </w:pPr>
            <w:r>
              <w:rPr>
                <w:rFonts w:ascii="Arial" w:hAnsi="Arial" w:cs="Arial"/>
                <w:color w:val="000000"/>
                <w:sz w:val="21"/>
                <w:szCs w:val="21"/>
              </w:rPr>
              <w:t>4</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D569FA"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12</w:t>
            </w:r>
            <w:r w:rsidRPr="000C4081">
              <w:rPr>
                <w:rFonts w:ascii="Arial" w:hAnsi="Arial" w:cs="Arial"/>
                <w:color w:val="000000"/>
                <w:sz w:val="21"/>
                <w:szCs w:val="21"/>
              </w:rPr>
              <w:t>-</w:t>
            </w:r>
            <w:r>
              <w:rPr>
                <w:rFonts w:ascii="Arial" w:hAnsi="Arial" w:cs="Arial"/>
                <w:color w:val="000000"/>
                <w:sz w:val="21"/>
                <w:szCs w:val="21"/>
              </w:rPr>
              <w:t>Apr</w:t>
            </w:r>
            <w:r w:rsidRPr="000C4081">
              <w:rPr>
                <w:rFonts w:ascii="Arial" w:hAnsi="Arial" w:cs="Arial"/>
                <w:color w:val="000000"/>
                <w:sz w:val="21"/>
                <w:szCs w:val="21"/>
              </w:rPr>
              <w:t>-</w:t>
            </w:r>
            <w:r>
              <w:rPr>
                <w:rFonts w:ascii="Arial" w:hAnsi="Arial" w:cs="Arial"/>
                <w:color w:val="000000"/>
                <w:sz w:val="21"/>
                <w:szCs w:val="21"/>
              </w:rPr>
              <w:t>20</w:t>
            </w:r>
            <w:r w:rsidRPr="000C4081">
              <w:rPr>
                <w:rFonts w:ascii="Arial" w:hAnsi="Arial" w:cs="Arial"/>
                <w:color w:val="000000"/>
                <w:sz w:val="21"/>
                <w:szCs w:val="21"/>
              </w:rPr>
              <w:t>2</w:t>
            </w:r>
            <w:r>
              <w:rPr>
                <w:rFonts w:ascii="Arial" w:hAnsi="Arial" w:cs="Arial"/>
                <w:color w:val="000000"/>
                <w:sz w:val="21"/>
                <w:szCs w:val="21"/>
              </w:rPr>
              <w:t>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hideMark/>
          </w:tcPr>
          <w:p w14:paraId="654F4DF2" w14:textId="77777777" w:rsidR="00413D1F" w:rsidRPr="000C4081" w:rsidRDefault="00413D1F" w:rsidP="00892ECB">
            <w:pPr>
              <w:rPr>
                <w:rFonts w:ascii="Arial" w:hAnsi="Arial" w:cs="Arial"/>
                <w:color w:val="000000"/>
                <w:sz w:val="21"/>
                <w:szCs w:val="21"/>
              </w:rPr>
            </w:pPr>
            <w:r w:rsidRPr="00E7509E">
              <w:rPr>
                <w:rFonts w:ascii="Arial" w:hAnsi="Arial" w:cs="Arial"/>
                <w:color w:val="000000"/>
                <w:sz w:val="21"/>
                <w:szCs w:val="21"/>
              </w:rPr>
              <w:t>Saturday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6E2A9C"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1</w:t>
            </w:r>
            <w:r w:rsidRPr="000C4081">
              <w:rPr>
                <w:rFonts w:ascii="Arial" w:hAnsi="Arial" w:cs="Arial"/>
                <w:color w:val="000000"/>
                <w:sz w:val="21"/>
                <w:szCs w:val="21"/>
              </w:rPr>
              <w:t>.</w:t>
            </w:r>
            <w:r>
              <w:rPr>
                <w:rFonts w:ascii="Arial" w:hAnsi="Arial" w:cs="Arial"/>
                <w:color w:val="000000"/>
                <w:sz w:val="21"/>
                <w:szCs w:val="21"/>
              </w:rPr>
              <w:t>45p</w:t>
            </w:r>
            <w:r w:rsidRPr="000C4081">
              <w:rPr>
                <w:rFonts w:ascii="Arial" w:hAnsi="Arial" w:cs="Arial"/>
                <w:color w:val="000000"/>
                <w:sz w:val="21"/>
                <w:szCs w:val="21"/>
              </w:rPr>
              <w:t xml:space="preserve">m - </w:t>
            </w:r>
            <w:r>
              <w:rPr>
                <w:rFonts w:ascii="Arial" w:hAnsi="Arial" w:cs="Arial"/>
                <w:color w:val="000000"/>
                <w:sz w:val="21"/>
                <w:szCs w:val="21"/>
              </w:rPr>
              <w:t>5</w:t>
            </w:r>
            <w:r w:rsidRPr="000C4081">
              <w:rPr>
                <w:rFonts w:ascii="Arial" w:hAnsi="Arial" w:cs="Arial"/>
                <w:color w:val="000000"/>
                <w:sz w:val="21"/>
                <w:szCs w:val="21"/>
              </w:rPr>
              <w:t>.</w:t>
            </w:r>
            <w:r>
              <w:rPr>
                <w:rFonts w:ascii="Arial" w:hAnsi="Arial" w:cs="Arial"/>
                <w:color w:val="000000"/>
                <w:sz w:val="21"/>
                <w:szCs w:val="21"/>
              </w:rPr>
              <w:t>00</w:t>
            </w:r>
            <w:r w:rsidRPr="000C4081">
              <w:rPr>
                <w:rFonts w:ascii="Arial" w:hAnsi="Arial" w:cs="Arial"/>
                <w:color w:val="000000"/>
                <w:sz w:val="21"/>
                <w:szCs w:val="21"/>
              </w:rPr>
              <w:t>pm</w:t>
            </w:r>
          </w:p>
        </w:tc>
        <w:tc>
          <w:tcPr>
            <w:tcW w:w="183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657983" w14:textId="77777777" w:rsidR="00413D1F" w:rsidRPr="000C4081" w:rsidRDefault="00413D1F" w:rsidP="00892ECB">
            <w:pPr>
              <w:rPr>
                <w:rFonts w:ascii="Arial" w:hAnsi="Arial" w:cs="Arial"/>
                <w:color w:val="000000"/>
                <w:sz w:val="21"/>
                <w:szCs w:val="21"/>
              </w:rPr>
            </w:pPr>
          </w:p>
        </w:tc>
      </w:tr>
      <w:tr w:rsidR="00413D1F" w14:paraId="10632FF4" w14:textId="77777777" w:rsidTr="00892ECB">
        <w:trPr>
          <w:trHeight w:val="288"/>
        </w:trPr>
        <w:tc>
          <w:tcPr>
            <w:tcW w:w="1125" w:type="dxa"/>
            <w:tcBorders>
              <w:top w:val="nil"/>
              <w:left w:val="single" w:sz="8" w:space="0" w:color="auto"/>
              <w:bottom w:val="single" w:sz="8" w:space="0" w:color="auto"/>
              <w:right w:val="single" w:sz="8" w:space="0" w:color="auto"/>
            </w:tcBorders>
          </w:tcPr>
          <w:p w14:paraId="772C7B1A" w14:textId="77777777" w:rsidR="00413D1F" w:rsidRDefault="00413D1F" w:rsidP="00892ECB">
            <w:pPr>
              <w:jc w:val="center"/>
              <w:rPr>
                <w:rFonts w:ascii="Arial" w:hAnsi="Arial" w:cs="Arial"/>
                <w:color w:val="000000"/>
                <w:sz w:val="21"/>
                <w:szCs w:val="21"/>
              </w:rPr>
            </w:pPr>
            <w:r>
              <w:rPr>
                <w:rFonts w:ascii="Arial" w:hAnsi="Arial" w:cs="Arial"/>
                <w:color w:val="000000"/>
                <w:sz w:val="21"/>
                <w:szCs w:val="21"/>
              </w:rPr>
              <w:t>5</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7B7A21"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17</w:t>
            </w:r>
            <w:r w:rsidRPr="000C4081">
              <w:rPr>
                <w:rFonts w:ascii="Arial" w:hAnsi="Arial" w:cs="Arial"/>
                <w:color w:val="000000"/>
                <w:sz w:val="21"/>
                <w:szCs w:val="21"/>
              </w:rPr>
              <w:t>-</w:t>
            </w:r>
            <w:r>
              <w:rPr>
                <w:rFonts w:ascii="Arial" w:hAnsi="Arial" w:cs="Arial"/>
                <w:color w:val="000000"/>
                <w:sz w:val="21"/>
                <w:szCs w:val="21"/>
              </w:rPr>
              <w:t>Apr</w:t>
            </w:r>
            <w:r w:rsidRPr="000C4081">
              <w:rPr>
                <w:rFonts w:ascii="Arial" w:hAnsi="Arial" w:cs="Arial"/>
                <w:color w:val="000000"/>
                <w:sz w:val="21"/>
                <w:szCs w:val="21"/>
              </w:rPr>
              <w:t>-</w:t>
            </w:r>
            <w:r>
              <w:rPr>
                <w:rFonts w:ascii="Arial" w:hAnsi="Arial" w:cs="Arial"/>
                <w:color w:val="000000"/>
                <w:sz w:val="21"/>
                <w:szCs w:val="21"/>
              </w:rPr>
              <w:t>20</w:t>
            </w:r>
            <w:r w:rsidRPr="000C4081">
              <w:rPr>
                <w:rFonts w:ascii="Arial" w:hAnsi="Arial" w:cs="Arial"/>
                <w:color w:val="000000"/>
                <w:sz w:val="21"/>
                <w:szCs w:val="21"/>
              </w:rPr>
              <w:t>2</w:t>
            </w:r>
            <w:r>
              <w:rPr>
                <w:rFonts w:ascii="Arial" w:hAnsi="Arial" w:cs="Arial"/>
                <w:color w:val="000000"/>
                <w:sz w:val="21"/>
                <w:szCs w:val="21"/>
              </w:rPr>
              <w:t>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hideMark/>
          </w:tcPr>
          <w:p w14:paraId="1C08E3D6"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Thurs</w:t>
            </w:r>
            <w:r w:rsidRPr="00E7509E">
              <w:rPr>
                <w:rFonts w:ascii="Arial" w:hAnsi="Arial" w:cs="Arial"/>
                <w:color w:val="000000"/>
                <w:sz w:val="21"/>
                <w:szCs w:val="21"/>
              </w:rPr>
              <w:t>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1943CA"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.30</w:t>
            </w:r>
            <w:r>
              <w:rPr>
                <w:rFonts w:ascii="Arial" w:hAnsi="Arial" w:cs="Arial"/>
                <w:color w:val="000000"/>
                <w:sz w:val="21"/>
                <w:szCs w:val="21"/>
              </w:rPr>
              <w:t>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.45pm</w:t>
            </w:r>
          </w:p>
        </w:tc>
        <w:tc>
          <w:tcPr>
            <w:tcW w:w="183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04A6075" w14:textId="77777777" w:rsidR="00413D1F" w:rsidRPr="000C4081" w:rsidRDefault="00413D1F" w:rsidP="00892ECB">
            <w:pPr>
              <w:rPr>
                <w:rFonts w:ascii="Arial" w:hAnsi="Arial" w:cs="Arial"/>
                <w:color w:val="000000"/>
                <w:sz w:val="21"/>
                <w:szCs w:val="21"/>
              </w:rPr>
            </w:pPr>
          </w:p>
        </w:tc>
      </w:tr>
      <w:tr w:rsidR="00413D1F" w14:paraId="391794D2" w14:textId="77777777" w:rsidTr="00892ECB">
        <w:trPr>
          <w:trHeight w:val="288"/>
        </w:trPr>
        <w:tc>
          <w:tcPr>
            <w:tcW w:w="1125" w:type="dxa"/>
            <w:tcBorders>
              <w:top w:val="nil"/>
              <w:left w:val="single" w:sz="8" w:space="0" w:color="auto"/>
              <w:bottom w:val="single" w:sz="8" w:space="0" w:color="auto"/>
              <w:right w:val="single" w:sz="8" w:space="0" w:color="auto"/>
            </w:tcBorders>
          </w:tcPr>
          <w:p w14:paraId="48334B64" w14:textId="77777777" w:rsidR="00413D1F" w:rsidRPr="000C4081" w:rsidRDefault="00413D1F" w:rsidP="00892ECB">
            <w:pPr>
              <w:jc w:val="center"/>
              <w:rPr>
                <w:rFonts w:ascii="Arial" w:hAnsi="Arial" w:cs="Arial"/>
                <w:color w:val="000000"/>
                <w:sz w:val="21"/>
                <w:szCs w:val="21"/>
              </w:rPr>
            </w:pPr>
            <w:r>
              <w:rPr>
                <w:rFonts w:ascii="Arial" w:hAnsi="Arial" w:cs="Arial"/>
                <w:color w:val="000000"/>
                <w:sz w:val="21"/>
                <w:szCs w:val="21"/>
              </w:rPr>
              <w:t>6</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E00FCF"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26</w:t>
            </w:r>
            <w:r w:rsidRPr="000C4081">
              <w:rPr>
                <w:rFonts w:ascii="Arial" w:hAnsi="Arial" w:cs="Arial"/>
                <w:color w:val="000000"/>
                <w:sz w:val="21"/>
                <w:szCs w:val="21"/>
              </w:rPr>
              <w:t>-</w:t>
            </w:r>
            <w:r>
              <w:rPr>
                <w:rFonts w:ascii="Arial" w:hAnsi="Arial" w:cs="Arial"/>
                <w:color w:val="000000"/>
                <w:sz w:val="21"/>
                <w:szCs w:val="21"/>
              </w:rPr>
              <w:t>Apr</w:t>
            </w:r>
            <w:r w:rsidRPr="000C4081">
              <w:rPr>
                <w:rFonts w:ascii="Arial" w:hAnsi="Arial" w:cs="Arial"/>
                <w:color w:val="000000"/>
                <w:sz w:val="21"/>
                <w:szCs w:val="21"/>
              </w:rPr>
              <w:t>-</w:t>
            </w:r>
            <w:r>
              <w:rPr>
                <w:rFonts w:ascii="Arial" w:hAnsi="Arial" w:cs="Arial"/>
                <w:color w:val="000000"/>
                <w:sz w:val="21"/>
                <w:szCs w:val="21"/>
              </w:rPr>
              <w:t>20</w:t>
            </w:r>
            <w:r w:rsidRPr="000C4081">
              <w:rPr>
                <w:rFonts w:ascii="Arial" w:hAnsi="Arial" w:cs="Arial"/>
                <w:color w:val="000000"/>
                <w:sz w:val="21"/>
                <w:szCs w:val="21"/>
              </w:rPr>
              <w:t>2</w:t>
            </w:r>
            <w:r>
              <w:rPr>
                <w:rFonts w:ascii="Arial" w:hAnsi="Arial" w:cs="Arial"/>
                <w:color w:val="000000"/>
                <w:sz w:val="21"/>
                <w:szCs w:val="21"/>
              </w:rPr>
              <w:t>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hideMark/>
          </w:tcPr>
          <w:p w14:paraId="18CB5D81" w14:textId="77777777" w:rsidR="00413D1F" w:rsidRPr="000C4081" w:rsidRDefault="00413D1F" w:rsidP="00892ECB">
            <w:pPr>
              <w:rPr>
                <w:rFonts w:ascii="Arial" w:hAnsi="Arial" w:cs="Arial"/>
                <w:color w:val="000000"/>
                <w:sz w:val="21"/>
                <w:szCs w:val="21"/>
              </w:rPr>
            </w:pPr>
            <w:r w:rsidRPr="00E7509E">
              <w:rPr>
                <w:rFonts w:ascii="Arial" w:hAnsi="Arial" w:cs="Arial"/>
                <w:color w:val="000000"/>
                <w:sz w:val="21"/>
                <w:szCs w:val="21"/>
              </w:rPr>
              <w:t>Saturday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CEE784" w14:textId="77777777" w:rsidR="00413D1F" w:rsidRPr="000C4081" w:rsidRDefault="00413D1F" w:rsidP="00892ECB">
            <w:pPr>
              <w:rPr>
                <w:rFonts w:ascii="Arial" w:hAnsi="Arial" w:cs="Arial"/>
                <w:color w:val="000000"/>
                <w:sz w:val="21"/>
                <w:szCs w:val="21"/>
              </w:rPr>
            </w:pPr>
            <w:r w:rsidRPr="000C4081">
              <w:rPr>
                <w:rFonts w:ascii="Arial" w:hAnsi="Arial" w:cs="Arial"/>
                <w:color w:val="000000"/>
                <w:sz w:val="21"/>
                <w:szCs w:val="21"/>
              </w:rPr>
              <w:t>9.30am - 12.45pm</w:t>
            </w:r>
          </w:p>
        </w:tc>
        <w:tc>
          <w:tcPr>
            <w:tcW w:w="183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94A1FF" w14:textId="77777777" w:rsidR="00413D1F" w:rsidRPr="000C4081" w:rsidRDefault="00413D1F" w:rsidP="00892ECB">
            <w:pPr>
              <w:rPr>
                <w:rFonts w:ascii="Arial" w:hAnsi="Arial" w:cs="Arial"/>
                <w:color w:val="000000"/>
                <w:sz w:val="21"/>
                <w:szCs w:val="21"/>
              </w:rPr>
            </w:pPr>
          </w:p>
        </w:tc>
      </w:tr>
      <w:tr w:rsidR="00413D1F" w14:paraId="3869682B" w14:textId="77777777" w:rsidTr="00892ECB">
        <w:trPr>
          <w:trHeight w:val="288"/>
        </w:trPr>
        <w:tc>
          <w:tcPr>
            <w:tcW w:w="1125" w:type="dxa"/>
            <w:tcBorders>
              <w:top w:val="nil"/>
              <w:left w:val="single" w:sz="8" w:space="0" w:color="auto"/>
              <w:bottom w:val="single" w:sz="8" w:space="0" w:color="auto"/>
              <w:right w:val="single" w:sz="8" w:space="0" w:color="auto"/>
            </w:tcBorders>
          </w:tcPr>
          <w:p w14:paraId="58B50651" w14:textId="77777777" w:rsidR="00413D1F" w:rsidRPr="000C4081" w:rsidRDefault="00413D1F" w:rsidP="00892ECB">
            <w:pPr>
              <w:jc w:val="center"/>
              <w:rPr>
                <w:rFonts w:ascii="Arial" w:hAnsi="Arial" w:cs="Arial"/>
                <w:color w:val="000000"/>
                <w:sz w:val="21"/>
                <w:szCs w:val="21"/>
              </w:rPr>
            </w:pPr>
            <w:r>
              <w:rPr>
                <w:rFonts w:ascii="Arial" w:hAnsi="Arial" w:cs="Arial"/>
                <w:color w:val="000000"/>
                <w:sz w:val="21"/>
                <w:szCs w:val="21"/>
              </w:rPr>
              <w:t>7</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C03CF3"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26</w:t>
            </w:r>
            <w:r w:rsidRPr="000C4081">
              <w:rPr>
                <w:rFonts w:ascii="Arial" w:hAnsi="Arial" w:cs="Arial"/>
                <w:color w:val="000000"/>
                <w:sz w:val="21"/>
                <w:szCs w:val="21"/>
              </w:rPr>
              <w:t>-</w:t>
            </w:r>
            <w:r>
              <w:rPr>
                <w:rFonts w:ascii="Arial" w:hAnsi="Arial" w:cs="Arial"/>
                <w:color w:val="000000"/>
                <w:sz w:val="21"/>
                <w:szCs w:val="21"/>
              </w:rPr>
              <w:t>Apr</w:t>
            </w:r>
            <w:r w:rsidRPr="000C4081">
              <w:rPr>
                <w:rFonts w:ascii="Arial" w:hAnsi="Arial" w:cs="Arial"/>
                <w:color w:val="000000"/>
                <w:sz w:val="21"/>
                <w:szCs w:val="21"/>
              </w:rPr>
              <w:t>-</w:t>
            </w:r>
            <w:r>
              <w:rPr>
                <w:rFonts w:ascii="Arial" w:hAnsi="Arial" w:cs="Arial"/>
                <w:color w:val="000000"/>
                <w:sz w:val="21"/>
                <w:szCs w:val="21"/>
              </w:rPr>
              <w:t>20</w:t>
            </w:r>
            <w:r w:rsidRPr="000C4081">
              <w:rPr>
                <w:rFonts w:ascii="Arial" w:hAnsi="Arial" w:cs="Arial"/>
                <w:color w:val="000000"/>
                <w:sz w:val="21"/>
                <w:szCs w:val="21"/>
              </w:rPr>
              <w:t>2</w:t>
            </w:r>
            <w:r>
              <w:rPr>
                <w:rFonts w:ascii="Arial" w:hAnsi="Arial" w:cs="Arial"/>
                <w:color w:val="000000"/>
                <w:sz w:val="21"/>
                <w:szCs w:val="21"/>
              </w:rPr>
              <w:t>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hideMark/>
          </w:tcPr>
          <w:p w14:paraId="70EF02DA" w14:textId="77777777" w:rsidR="00413D1F" w:rsidRPr="000C4081" w:rsidRDefault="00413D1F" w:rsidP="00892ECB">
            <w:pPr>
              <w:rPr>
                <w:rFonts w:ascii="Arial" w:hAnsi="Arial" w:cs="Arial"/>
                <w:color w:val="000000"/>
                <w:sz w:val="21"/>
                <w:szCs w:val="21"/>
              </w:rPr>
            </w:pPr>
            <w:r w:rsidRPr="00E7509E">
              <w:rPr>
                <w:rFonts w:ascii="Arial" w:hAnsi="Arial" w:cs="Arial"/>
                <w:color w:val="000000"/>
                <w:sz w:val="21"/>
                <w:szCs w:val="21"/>
              </w:rPr>
              <w:t>Saturday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4D5777"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1</w:t>
            </w:r>
            <w:r w:rsidRPr="000C4081">
              <w:rPr>
                <w:rFonts w:ascii="Arial" w:hAnsi="Arial" w:cs="Arial"/>
                <w:color w:val="000000"/>
                <w:sz w:val="21"/>
                <w:szCs w:val="21"/>
              </w:rPr>
              <w:t>.</w:t>
            </w:r>
            <w:r>
              <w:rPr>
                <w:rFonts w:ascii="Arial" w:hAnsi="Arial" w:cs="Arial"/>
                <w:color w:val="000000"/>
                <w:sz w:val="21"/>
                <w:szCs w:val="21"/>
              </w:rPr>
              <w:t>45p</w:t>
            </w:r>
            <w:r w:rsidRPr="000C4081">
              <w:rPr>
                <w:rFonts w:ascii="Arial" w:hAnsi="Arial" w:cs="Arial"/>
                <w:color w:val="000000"/>
                <w:sz w:val="21"/>
                <w:szCs w:val="21"/>
              </w:rPr>
              <w:t xml:space="preserve">m - </w:t>
            </w:r>
            <w:r>
              <w:rPr>
                <w:rFonts w:ascii="Arial" w:hAnsi="Arial" w:cs="Arial"/>
                <w:color w:val="000000"/>
                <w:sz w:val="21"/>
                <w:szCs w:val="21"/>
              </w:rPr>
              <w:t>5</w:t>
            </w:r>
            <w:r w:rsidRPr="000C4081">
              <w:rPr>
                <w:rFonts w:ascii="Arial" w:hAnsi="Arial" w:cs="Arial"/>
                <w:color w:val="000000"/>
                <w:sz w:val="21"/>
                <w:szCs w:val="21"/>
              </w:rPr>
              <w:t>.</w:t>
            </w:r>
            <w:r>
              <w:rPr>
                <w:rFonts w:ascii="Arial" w:hAnsi="Arial" w:cs="Arial"/>
                <w:color w:val="000000"/>
                <w:sz w:val="21"/>
                <w:szCs w:val="21"/>
              </w:rPr>
              <w:t>00</w:t>
            </w:r>
            <w:r w:rsidRPr="000C4081">
              <w:rPr>
                <w:rFonts w:ascii="Arial" w:hAnsi="Arial" w:cs="Arial"/>
                <w:color w:val="000000"/>
                <w:sz w:val="21"/>
                <w:szCs w:val="21"/>
              </w:rPr>
              <w:t>pm</w:t>
            </w:r>
          </w:p>
        </w:tc>
        <w:tc>
          <w:tcPr>
            <w:tcW w:w="183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2123DB" w14:textId="77777777" w:rsidR="00413D1F" w:rsidRPr="000C4081" w:rsidRDefault="00413D1F" w:rsidP="00892ECB">
            <w:pPr>
              <w:rPr>
                <w:rFonts w:ascii="Arial" w:hAnsi="Arial" w:cs="Arial"/>
                <w:color w:val="000000"/>
                <w:sz w:val="21"/>
                <w:szCs w:val="21"/>
              </w:rPr>
            </w:pPr>
          </w:p>
        </w:tc>
      </w:tr>
      <w:tr w:rsidR="00413D1F" w14:paraId="3C058C40" w14:textId="77777777" w:rsidTr="00892ECB">
        <w:trPr>
          <w:trHeight w:val="288"/>
        </w:trPr>
        <w:tc>
          <w:tcPr>
            <w:tcW w:w="1125" w:type="dxa"/>
            <w:tcBorders>
              <w:top w:val="nil"/>
              <w:left w:val="single" w:sz="8" w:space="0" w:color="auto"/>
              <w:bottom w:val="single" w:sz="8" w:space="0" w:color="auto"/>
              <w:right w:val="single" w:sz="8" w:space="0" w:color="auto"/>
            </w:tcBorders>
          </w:tcPr>
          <w:p w14:paraId="3ECE0AC5" w14:textId="77777777" w:rsidR="00413D1F" w:rsidRPr="00E66A5E" w:rsidRDefault="00413D1F" w:rsidP="00892ECB">
            <w:pPr>
              <w:jc w:val="center"/>
              <w:rPr>
                <w:rFonts w:ascii="Arial" w:hAnsi="Arial" w:cs="Arial"/>
                <w:sz w:val="21"/>
                <w:szCs w:val="21"/>
              </w:rPr>
            </w:pPr>
            <w:r>
              <w:rPr>
                <w:rFonts w:ascii="Arial" w:hAnsi="Arial" w:cs="Arial"/>
                <w:sz w:val="21"/>
                <w:szCs w:val="21"/>
              </w:rPr>
              <w:t>8</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7FF68C" w14:textId="77777777" w:rsidR="00413D1F" w:rsidRPr="00E66A5E" w:rsidRDefault="00413D1F" w:rsidP="00892ECB">
            <w:pPr>
              <w:rPr>
                <w:rFonts w:ascii="Arial" w:hAnsi="Arial" w:cs="Arial"/>
                <w:sz w:val="21"/>
                <w:szCs w:val="21"/>
              </w:rPr>
            </w:pPr>
            <w:r>
              <w:rPr>
                <w:rFonts w:ascii="Arial" w:hAnsi="Arial" w:cs="Arial"/>
                <w:color w:val="000000"/>
                <w:sz w:val="21"/>
                <w:szCs w:val="21"/>
              </w:rPr>
              <w:t>03</w:t>
            </w:r>
            <w:r w:rsidRPr="000C4081">
              <w:rPr>
                <w:rFonts w:ascii="Arial" w:hAnsi="Arial" w:cs="Arial"/>
                <w:color w:val="000000"/>
                <w:sz w:val="21"/>
                <w:szCs w:val="21"/>
              </w:rPr>
              <w:t>-</w:t>
            </w:r>
            <w:r>
              <w:rPr>
                <w:rFonts w:ascii="Arial" w:hAnsi="Arial" w:cs="Arial"/>
                <w:color w:val="000000"/>
                <w:sz w:val="21"/>
                <w:szCs w:val="21"/>
              </w:rPr>
              <w:t>May</w:t>
            </w:r>
            <w:r w:rsidRPr="000C4081">
              <w:rPr>
                <w:rFonts w:ascii="Arial" w:hAnsi="Arial" w:cs="Arial"/>
                <w:color w:val="000000"/>
                <w:sz w:val="21"/>
                <w:szCs w:val="21"/>
              </w:rPr>
              <w:t>-</w:t>
            </w:r>
            <w:r>
              <w:rPr>
                <w:rFonts w:ascii="Arial" w:hAnsi="Arial" w:cs="Arial"/>
                <w:color w:val="000000"/>
                <w:sz w:val="21"/>
                <w:szCs w:val="21"/>
              </w:rPr>
              <w:t>20</w:t>
            </w:r>
            <w:r w:rsidRPr="000C4081">
              <w:rPr>
                <w:rFonts w:ascii="Arial" w:hAnsi="Arial" w:cs="Arial"/>
                <w:color w:val="000000"/>
                <w:sz w:val="21"/>
                <w:szCs w:val="21"/>
              </w:rPr>
              <w:t>2</w:t>
            </w:r>
            <w:r>
              <w:rPr>
                <w:rFonts w:ascii="Arial" w:hAnsi="Arial" w:cs="Arial"/>
                <w:color w:val="000000"/>
                <w:sz w:val="21"/>
                <w:szCs w:val="21"/>
              </w:rPr>
              <w:t>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tcPr>
          <w:p w14:paraId="2521F735" w14:textId="77777777" w:rsidR="00413D1F" w:rsidRPr="00E66A5E" w:rsidRDefault="00413D1F" w:rsidP="00892ECB">
            <w:pPr>
              <w:rPr>
                <w:rFonts w:ascii="Arial" w:hAnsi="Arial" w:cs="Arial"/>
                <w:sz w:val="21"/>
                <w:szCs w:val="21"/>
              </w:rPr>
            </w:pPr>
            <w:r w:rsidRPr="00E7509E">
              <w:rPr>
                <w:rFonts w:ascii="Arial" w:hAnsi="Arial" w:cs="Arial"/>
                <w:color w:val="000000"/>
                <w:sz w:val="21"/>
                <w:szCs w:val="21"/>
              </w:rPr>
              <w:t>Saturday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157563" w14:textId="77777777" w:rsidR="00413D1F" w:rsidRPr="00E66A5E" w:rsidRDefault="00413D1F" w:rsidP="00892ECB">
            <w:pPr>
              <w:rPr>
                <w:rFonts w:ascii="Arial" w:hAnsi="Arial" w:cs="Arial"/>
                <w:sz w:val="21"/>
                <w:szCs w:val="21"/>
              </w:rPr>
            </w:pPr>
            <w:r w:rsidRPr="000C4081">
              <w:rPr>
                <w:rFonts w:ascii="Arial" w:hAnsi="Arial" w:cs="Arial"/>
                <w:color w:val="000000"/>
                <w:sz w:val="21"/>
                <w:szCs w:val="21"/>
              </w:rPr>
              <w:t>9.30am - 12.45pm</w:t>
            </w:r>
          </w:p>
        </w:tc>
        <w:tc>
          <w:tcPr>
            <w:tcW w:w="183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4520BC" w14:textId="77777777" w:rsidR="00413D1F" w:rsidRPr="00E66A5E" w:rsidRDefault="00413D1F" w:rsidP="00892ECB">
            <w:pPr>
              <w:rPr>
                <w:rFonts w:ascii="Arial" w:hAnsi="Arial" w:cs="Arial"/>
                <w:sz w:val="21"/>
                <w:szCs w:val="21"/>
              </w:rPr>
            </w:pPr>
          </w:p>
        </w:tc>
      </w:tr>
      <w:tr w:rsidR="00413D1F" w14:paraId="28A131E0" w14:textId="77777777" w:rsidTr="00892ECB">
        <w:trPr>
          <w:trHeight w:val="288"/>
        </w:trPr>
        <w:tc>
          <w:tcPr>
            <w:tcW w:w="1125" w:type="dxa"/>
            <w:tcBorders>
              <w:top w:val="nil"/>
              <w:left w:val="single" w:sz="8" w:space="0" w:color="auto"/>
              <w:bottom w:val="single" w:sz="8" w:space="0" w:color="auto"/>
              <w:right w:val="single" w:sz="8" w:space="0" w:color="auto"/>
            </w:tcBorders>
          </w:tcPr>
          <w:p w14:paraId="3BE23B12" w14:textId="77777777" w:rsidR="00413D1F" w:rsidRDefault="00413D1F" w:rsidP="00892ECB">
            <w:pPr>
              <w:jc w:val="center"/>
              <w:rPr>
                <w:rFonts w:ascii="Arial" w:hAnsi="Arial" w:cs="Arial"/>
                <w:color w:val="000000"/>
                <w:sz w:val="21"/>
                <w:szCs w:val="21"/>
              </w:rPr>
            </w:pPr>
            <w:r>
              <w:rPr>
                <w:rFonts w:ascii="Arial" w:hAnsi="Arial" w:cs="Arial"/>
                <w:color w:val="000000"/>
                <w:sz w:val="21"/>
                <w:szCs w:val="21"/>
              </w:rPr>
              <w:t>9</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00EC2A"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03</w:t>
            </w:r>
            <w:r w:rsidRPr="000C4081">
              <w:rPr>
                <w:rFonts w:ascii="Arial" w:hAnsi="Arial" w:cs="Arial"/>
                <w:color w:val="000000"/>
                <w:sz w:val="21"/>
                <w:szCs w:val="21"/>
              </w:rPr>
              <w:t>-</w:t>
            </w:r>
            <w:r>
              <w:rPr>
                <w:rFonts w:ascii="Arial" w:hAnsi="Arial" w:cs="Arial"/>
                <w:color w:val="000000"/>
                <w:sz w:val="21"/>
                <w:szCs w:val="21"/>
              </w:rPr>
              <w:t>May</w:t>
            </w:r>
            <w:r w:rsidRPr="000C4081">
              <w:rPr>
                <w:rFonts w:ascii="Arial" w:hAnsi="Arial" w:cs="Arial"/>
                <w:color w:val="000000"/>
                <w:sz w:val="21"/>
                <w:szCs w:val="21"/>
              </w:rPr>
              <w:t>-</w:t>
            </w:r>
            <w:r>
              <w:rPr>
                <w:rFonts w:ascii="Arial" w:hAnsi="Arial" w:cs="Arial"/>
                <w:color w:val="000000"/>
                <w:sz w:val="21"/>
                <w:szCs w:val="21"/>
              </w:rPr>
              <w:t>20</w:t>
            </w:r>
            <w:r w:rsidRPr="000C4081">
              <w:rPr>
                <w:rFonts w:ascii="Arial" w:hAnsi="Arial" w:cs="Arial"/>
                <w:color w:val="000000"/>
                <w:sz w:val="21"/>
                <w:szCs w:val="21"/>
              </w:rPr>
              <w:t>2</w:t>
            </w:r>
            <w:r>
              <w:rPr>
                <w:rFonts w:ascii="Arial" w:hAnsi="Arial" w:cs="Arial"/>
                <w:color w:val="000000"/>
                <w:sz w:val="21"/>
                <w:szCs w:val="21"/>
              </w:rPr>
              <w:t>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hideMark/>
          </w:tcPr>
          <w:p w14:paraId="4B71042A" w14:textId="77777777" w:rsidR="00413D1F" w:rsidRPr="000C4081" w:rsidRDefault="00413D1F" w:rsidP="00892ECB">
            <w:pPr>
              <w:rPr>
                <w:rFonts w:ascii="Arial" w:hAnsi="Arial" w:cs="Arial"/>
                <w:color w:val="000000"/>
                <w:sz w:val="21"/>
                <w:szCs w:val="21"/>
              </w:rPr>
            </w:pPr>
            <w:r w:rsidRPr="00E7509E">
              <w:rPr>
                <w:rFonts w:ascii="Arial" w:hAnsi="Arial" w:cs="Arial"/>
                <w:color w:val="000000"/>
                <w:sz w:val="21"/>
                <w:szCs w:val="21"/>
              </w:rPr>
              <w:t>Saturday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B9914E"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1</w:t>
            </w:r>
            <w:r w:rsidRPr="000C4081">
              <w:rPr>
                <w:rFonts w:ascii="Arial" w:hAnsi="Arial" w:cs="Arial"/>
                <w:color w:val="000000"/>
                <w:sz w:val="21"/>
                <w:szCs w:val="21"/>
              </w:rPr>
              <w:t>.</w:t>
            </w:r>
            <w:r>
              <w:rPr>
                <w:rFonts w:ascii="Arial" w:hAnsi="Arial" w:cs="Arial"/>
                <w:color w:val="000000"/>
                <w:sz w:val="21"/>
                <w:szCs w:val="21"/>
              </w:rPr>
              <w:t>45p</w:t>
            </w:r>
            <w:r w:rsidRPr="000C4081">
              <w:rPr>
                <w:rFonts w:ascii="Arial" w:hAnsi="Arial" w:cs="Arial"/>
                <w:color w:val="000000"/>
                <w:sz w:val="21"/>
                <w:szCs w:val="21"/>
              </w:rPr>
              <w:t xml:space="preserve">m - </w:t>
            </w:r>
            <w:r>
              <w:rPr>
                <w:rFonts w:ascii="Arial" w:hAnsi="Arial" w:cs="Arial"/>
                <w:color w:val="000000"/>
                <w:sz w:val="21"/>
                <w:szCs w:val="21"/>
              </w:rPr>
              <w:t>5</w:t>
            </w:r>
            <w:r w:rsidRPr="000C4081">
              <w:rPr>
                <w:rFonts w:ascii="Arial" w:hAnsi="Arial" w:cs="Arial"/>
                <w:color w:val="000000"/>
                <w:sz w:val="21"/>
                <w:szCs w:val="21"/>
              </w:rPr>
              <w:t>.</w:t>
            </w:r>
            <w:r>
              <w:rPr>
                <w:rFonts w:ascii="Arial" w:hAnsi="Arial" w:cs="Arial"/>
                <w:color w:val="000000"/>
                <w:sz w:val="21"/>
                <w:szCs w:val="21"/>
              </w:rPr>
              <w:t>00</w:t>
            </w:r>
            <w:r w:rsidRPr="000C4081">
              <w:rPr>
                <w:rFonts w:ascii="Arial" w:hAnsi="Arial" w:cs="Arial"/>
                <w:color w:val="000000"/>
                <w:sz w:val="21"/>
                <w:szCs w:val="21"/>
              </w:rPr>
              <w:t>pm</w:t>
            </w:r>
          </w:p>
        </w:tc>
        <w:tc>
          <w:tcPr>
            <w:tcW w:w="183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F083334" w14:textId="77777777" w:rsidR="00413D1F" w:rsidRPr="000C4081" w:rsidRDefault="00413D1F" w:rsidP="00892ECB">
            <w:pPr>
              <w:rPr>
                <w:rFonts w:ascii="Arial" w:hAnsi="Arial" w:cs="Arial"/>
                <w:color w:val="000000"/>
                <w:sz w:val="21"/>
                <w:szCs w:val="21"/>
              </w:rPr>
            </w:pPr>
          </w:p>
        </w:tc>
      </w:tr>
      <w:tr w:rsidR="00413D1F" w14:paraId="084B0D15" w14:textId="77777777" w:rsidTr="00892ECB">
        <w:trPr>
          <w:trHeight w:val="288"/>
        </w:trPr>
        <w:tc>
          <w:tcPr>
            <w:tcW w:w="1125" w:type="dxa"/>
            <w:tcBorders>
              <w:top w:val="nil"/>
              <w:left w:val="single" w:sz="8" w:space="0" w:color="auto"/>
              <w:bottom w:val="single" w:sz="8" w:space="0" w:color="auto"/>
              <w:right w:val="single" w:sz="8" w:space="0" w:color="auto"/>
            </w:tcBorders>
          </w:tcPr>
          <w:p w14:paraId="4B032C13" w14:textId="77777777" w:rsidR="00413D1F" w:rsidRDefault="00413D1F" w:rsidP="00892ECB">
            <w:pPr>
              <w:jc w:val="center"/>
              <w:rPr>
                <w:rFonts w:ascii="Arial" w:hAnsi="Arial" w:cs="Arial"/>
                <w:color w:val="000000"/>
                <w:sz w:val="21"/>
                <w:szCs w:val="21"/>
              </w:rPr>
            </w:pPr>
            <w:r>
              <w:rPr>
                <w:rFonts w:ascii="Arial" w:hAnsi="Arial" w:cs="Arial"/>
                <w:color w:val="000000"/>
                <w:sz w:val="21"/>
                <w:szCs w:val="21"/>
              </w:rPr>
              <w:t>10</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BEBC9A"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10</w:t>
            </w:r>
            <w:r w:rsidRPr="000C4081">
              <w:rPr>
                <w:rFonts w:ascii="Arial" w:hAnsi="Arial" w:cs="Arial"/>
                <w:color w:val="000000"/>
                <w:sz w:val="21"/>
                <w:szCs w:val="21"/>
              </w:rPr>
              <w:t>-</w:t>
            </w:r>
            <w:r>
              <w:rPr>
                <w:rFonts w:ascii="Arial" w:hAnsi="Arial" w:cs="Arial"/>
                <w:color w:val="000000"/>
                <w:sz w:val="21"/>
                <w:szCs w:val="21"/>
              </w:rPr>
              <w:t>May</w:t>
            </w:r>
            <w:r w:rsidRPr="000C4081">
              <w:rPr>
                <w:rFonts w:ascii="Arial" w:hAnsi="Arial" w:cs="Arial"/>
                <w:color w:val="000000"/>
                <w:sz w:val="21"/>
                <w:szCs w:val="21"/>
              </w:rPr>
              <w:t>-</w:t>
            </w:r>
            <w:r>
              <w:rPr>
                <w:rFonts w:ascii="Arial" w:hAnsi="Arial" w:cs="Arial"/>
                <w:color w:val="000000"/>
                <w:sz w:val="21"/>
                <w:szCs w:val="21"/>
              </w:rPr>
              <w:t>20</w:t>
            </w:r>
            <w:r w:rsidRPr="000C4081">
              <w:rPr>
                <w:rFonts w:ascii="Arial" w:hAnsi="Arial" w:cs="Arial"/>
                <w:color w:val="000000"/>
                <w:sz w:val="21"/>
                <w:szCs w:val="21"/>
              </w:rPr>
              <w:t>2</w:t>
            </w:r>
            <w:r>
              <w:rPr>
                <w:rFonts w:ascii="Arial" w:hAnsi="Arial" w:cs="Arial"/>
                <w:color w:val="000000"/>
                <w:sz w:val="21"/>
                <w:szCs w:val="21"/>
              </w:rPr>
              <w:t>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hideMark/>
          </w:tcPr>
          <w:p w14:paraId="575648C5" w14:textId="77777777" w:rsidR="00413D1F" w:rsidRPr="000C4081" w:rsidRDefault="00413D1F" w:rsidP="00892ECB">
            <w:pPr>
              <w:rPr>
                <w:rFonts w:ascii="Arial" w:hAnsi="Arial" w:cs="Arial"/>
                <w:color w:val="000000"/>
                <w:sz w:val="21"/>
                <w:szCs w:val="21"/>
              </w:rPr>
            </w:pPr>
            <w:r w:rsidRPr="00E7509E">
              <w:rPr>
                <w:rFonts w:ascii="Arial" w:hAnsi="Arial" w:cs="Arial"/>
                <w:color w:val="000000"/>
                <w:sz w:val="21"/>
                <w:szCs w:val="21"/>
              </w:rPr>
              <w:t>Saturday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328BD4" w14:textId="77777777" w:rsidR="00413D1F" w:rsidRPr="000C4081" w:rsidRDefault="00413D1F" w:rsidP="00892ECB">
            <w:pPr>
              <w:rPr>
                <w:rFonts w:ascii="Arial" w:hAnsi="Arial" w:cs="Arial"/>
                <w:color w:val="000000"/>
                <w:sz w:val="21"/>
                <w:szCs w:val="21"/>
              </w:rPr>
            </w:pPr>
            <w:r w:rsidRPr="000C4081">
              <w:rPr>
                <w:rFonts w:ascii="Arial" w:hAnsi="Arial" w:cs="Arial"/>
                <w:color w:val="000000"/>
                <w:sz w:val="21"/>
                <w:szCs w:val="21"/>
              </w:rPr>
              <w:t>9.30am - 12.45pm</w:t>
            </w:r>
          </w:p>
        </w:tc>
        <w:tc>
          <w:tcPr>
            <w:tcW w:w="183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22B0AD3" w14:textId="77777777" w:rsidR="00413D1F" w:rsidRPr="000C4081" w:rsidRDefault="00413D1F" w:rsidP="00892ECB">
            <w:pPr>
              <w:rPr>
                <w:rFonts w:ascii="Arial" w:hAnsi="Arial" w:cs="Arial"/>
                <w:color w:val="000000"/>
                <w:sz w:val="21"/>
                <w:szCs w:val="21"/>
              </w:rPr>
            </w:pPr>
          </w:p>
        </w:tc>
      </w:tr>
      <w:tr w:rsidR="00413D1F" w14:paraId="1CA2A2E8" w14:textId="77777777" w:rsidTr="00892ECB">
        <w:trPr>
          <w:trHeight w:val="288"/>
        </w:trPr>
        <w:tc>
          <w:tcPr>
            <w:tcW w:w="1125" w:type="dxa"/>
            <w:tcBorders>
              <w:top w:val="nil"/>
              <w:left w:val="single" w:sz="8" w:space="0" w:color="auto"/>
              <w:bottom w:val="single" w:sz="8" w:space="0" w:color="auto"/>
              <w:right w:val="single" w:sz="8" w:space="0" w:color="auto"/>
            </w:tcBorders>
          </w:tcPr>
          <w:p w14:paraId="42419C98" w14:textId="77777777" w:rsidR="00413D1F" w:rsidRPr="000C4081" w:rsidRDefault="00413D1F" w:rsidP="00892ECB">
            <w:pPr>
              <w:jc w:val="center"/>
              <w:rPr>
                <w:rFonts w:ascii="Arial" w:hAnsi="Arial" w:cs="Arial"/>
                <w:color w:val="000000"/>
                <w:sz w:val="21"/>
                <w:szCs w:val="21"/>
              </w:rPr>
            </w:pPr>
            <w:r>
              <w:rPr>
                <w:rFonts w:ascii="Arial" w:hAnsi="Arial" w:cs="Arial"/>
                <w:color w:val="000000"/>
                <w:sz w:val="21"/>
                <w:szCs w:val="21"/>
              </w:rPr>
              <w:t>11</w:t>
            </w:r>
          </w:p>
        </w:tc>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21555F"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10</w:t>
            </w:r>
            <w:r w:rsidRPr="000C4081">
              <w:rPr>
                <w:rFonts w:ascii="Arial" w:hAnsi="Arial" w:cs="Arial"/>
                <w:color w:val="000000"/>
                <w:sz w:val="21"/>
                <w:szCs w:val="21"/>
              </w:rPr>
              <w:t>-</w:t>
            </w:r>
            <w:r>
              <w:rPr>
                <w:rFonts w:ascii="Arial" w:hAnsi="Arial" w:cs="Arial"/>
                <w:color w:val="000000"/>
                <w:sz w:val="21"/>
                <w:szCs w:val="21"/>
              </w:rPr>
              <w:t>May</w:t>
            </w:r>
            <w:r w:rsidRPr="000C4081">
              <w:rPr>
                <w:rFonts w:ascii="Arial" w:hAnsi="Arial" w:cs="Arial"/>
                <w:color w:val="000000"/>
                <w:sz w:val="21"/>
                <w:szCs w:val="21"/>
              </w:rPr>
              <w:t>-</w:t>
            </w:r>
            <w:r>
              <w:rPr>
                <w:rFonts w:ascii="Arial" w:hAnsi="Arial" w:cs="Arial"/>
                <w:color w:val="000000"/>
                <w:sz w:val="21"/>
                <w:szCs w:val="21"/>
              </w:rPr>
              <w:t>20</w:t>
            </w:r>
            <w:r w:rsidRPr="000C4081">
              <w:rPr>
                <w:rFonts w:ascii="Arial" w:hAnsi="Arial" w:cs="Arial"/>
                <w:color w:val="000000"/>
                <w:sz w:val="21"/>
                <w:szCs w:val="21"/>
              </w:rPr>
              <w:t>2</w:t>
            </w:r>
            <w:r>
              <w:rPr>
                <w:rFonts w:ascii="Arial" w:hAnsi="Arial" w:cs="Arial"/>
                <w:color w:val="000000"/>
                <w:sz w:val="21"/>
                <w:szCs w:val="21"/>
              </w:rPr>
              <w:t>5</w:t>
            </w:r>
          </w:p>
        </w:tc>
        <w:tc>
          <w:tcPr>
            <w:tcW w:w="1554" w:type="dxa"/>
            <w:tcBorders>
              <w:top w:val="nil"/>
              <w:left w:val="nil"/>
              <w:bottom w:val="single" w:sz="8" w:space="0" w:color="auto"/>
              <w:right w:val="single" w:sz="8" w:space="0" w:color="auto"/>
            </w:tcBorders>
            <w:noWrap/>
            <w:tcMar>
              <w:top w:w="0" w:type="dxa"/>
              <w:left w:w="108" w:type="dxa"/>
              <w:bottom w:w="0" w:type="dxa"/>
              <w:right w:w="108" w:type="dxa"/>
            </w:tcMar>
            <w:hideMark/>
          </w:tcPr>
          <w:p w14:paraId="1BD51BC5" w14:textId="77777777" w:rsidR="00413D1F" w:rsidRPr="000C4081" w:rsidRDefault="00413D1F" w:rsidP="00892ECB">
            <w:pPr>
              <w:rPr>
                <w:rFonts w:ascii="Arial" w:hAnsi="Arial" w:cs="Arial"/>
                <w:color w:val="000000"/>
                <w:sz w:val="21"/>
                <w:szCs w:val="21"/>
              </w:rPr>
            </w:pPr>
            <w:r w:rsidRPr="00E7509E">
              <w:rPr>
                <w:rFonts w:ascii="Arial" w:hAnsi="Arial" w:cs="Arial"/>
                <w:color w:val="000000"/>
                <w:sz w:val="21"/>
                <w:szCs w:val="21"/>
              </w:rPr>
              <w:t>Saturday</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970A83"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1</w:t>
            </w:r>
            <w:r w:rsidRPr="000C4081">
              <w:rPr>
                <w:rFonts w:ascii="Arial" w:hAnsi="Arial" w:cs="Arial"/>
                <w:color w:val="000000"/>
                <w:sz w:val="21"/>
                <w:szCs w:val="21"/>
              </w:rPr>
              <w:t>.</w:t>
            </w:r>
            <w:r>
              <w:rPr>
                <w:rFonts w:ascii="Arial" w:hAnsi="Arial" w:cs="Arial"/>
                <w:color w:val="000000"/>
                <w:sz w:val="21"/>
                <w:szCs w:val="21"/>
              </w:rPr>
              <w:t>45p</w:t>
            </w:r>
            <w:r w:rsidRPr="000C4081">
              <w:rPr>
                <w:rFonts w:ascii="Arial" w:hAnsi="Arial" w:cs="Arial"/>
                <w:color w:val="000000"/>
                <w:sz w:val="21"/>
                <w:szCs w:val="21"/>
              </w:rPr>
              <w:t xml:space="preserve">m - </w:t>
            </w:r>
            <w:r>
              <w:rPr>
                <w:rFonts w:ascii="Arial" w:hAnsi="Arial" w:cs="Arial"/>
                <w:color w:val="000000"/>
                <w:sz w:val="21"/>
                <w:szCs w:val="21"/>
              </w:rPr>
              <w:t>5</w:t>
            </w:r>
            <w:r w:rsidRPr="000C4081">
              <w:rPr>
                <w:rFonts w:ascii="Arial" w:hAnsi="Arial" w:cs="Arial"/>
                <w:color w:val="000000"/>
                <w:sz w:val="21"/>
                <w:szCs w:val="21"/>
              </w:rPr>
              <w:t>.</w:t>
            </w:r>
            <w:r>
              <w:rPr>
                <w:rFonts w:ascii="Arial" w:hAnsi="Arial" w:cs="Arial"/>
                <w:color w:val="000000"/>
                <w:sz w:val="21"/>
                <w:szCs w:val="21"/>
              </w:rPr>
              <w:t>00</w:t>
            </w:r>
            <w:r w:rsidRPr="000C4081">
              <w:rPr>
                <w:rFonts w:ascii="Arial" w:hAnsi="Arial" w:cs="Arial"/>
                <w:color w:val="000000"/>
                <w:sz w:val="21"/>
                <w:szCs w:val="21"/>
              </w:rPr>
              <w:t>pm</w:t>
            </w:r>
          </w:p>
        </w:tc>
        <w:tc>
          <w:tcPr>
            <w:tcW w:w="183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7B3B67" w14:textId="77777777" w:rsidR="00413D1F" w:rsidRPr="000C4081" w:rsidRDefault="00413D1F" w:rsidP="00892ECB">
            <w:pPr>
              <w:rPr>
                <w:rFonts w:ascii="Arial" w:hAnsi="Arial" w:cs="Arial"/>
                <w:color w:val="000000"/>
                <w:sz w:val="21"/>
                <w:szCs w:val="21"/>
              </w:rPr>
            </w:pPr>
          </w:p>
        </w:tc>
      </w:tr>
      <w:tr w:rsidR="00413D1F" w14:paraId="67E324B6" w14:textId="77777777" w:rsidTr="00892ECB">
        <w:trPr>
          <w:trHeight w:val="288"/>
        </w:trPr>
        <w:tc>
          <w:tcPr>
            <w:tcW w:w="1125" w:type="dxa"/>
            <w:tcBorders>
              <w:top w:val="single" w:sz="8" w:space="0" w:color="auto"/>
              <w:left w:val="single" w:sz="8" w:space="0" w:color="auto"/>
              <w:bottom w:val="single" w:sz="8" w:space="0" w:color="auto"/>
              <w:right w:val="single" w:sz="8" w:space="0" w:color="auto"/>
            </w:tcBorders>
          </w:tcPr>
          <w:p w14:paraId="26505282" w14:textId="77777777" w:rsidR="00413D1F" w:rsidRPr="000C4081" w:rsidRDefault="00413D1F" w:rsidP="00892ECB">
            <w:pPr>
              <w:jc w:val="center"/>
              <w:rPr>
                <w:rFonts w:ascii="Arial" w:hAnsi="Arial" w:cs="Arial"/>
                <w:color w:val="000000"/>
                <w:sz w:val="21"/>
                <w:szCs w:val="21"/>
              </w:rPr>
            </w:pPr>
            <w:r>
              <w:rPr>
                <w:rFonts w:ascii="Arial" w:hAnsi="Arial" w:cs="Arial"/>
                <w:color w:val="000000"/>
                <w:sz w:val="21"/>
                <w:szCs w:val="21"/>
              </w:rPr>
              <w:t>12</w:t>
            </w:r>
          </w:p>
        </w:tc>
        <w:tc>
          <w:tcPr>
            <w:tcW w:w="170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7A0FDA"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15</w:t>
            </w:r>
            <w:r w:rsidRPr="000C4081">
              <w:rPr>
                <w:rFonts w:ascii="Arial" w:hAnsi="Arial" w:cs="Arial"/>
                <w:color w:val="000000"/>
                <w:sz w:val="21"/>
                <w:szCs w:val="21"/>
              </w:rPr>
              <w:t>-</w:t>
            </w:r>
            <w:r>
              <w:rPr>
                <w:rFonts w:ascii="Arial" w:hAnsi="Arial" w:cs="Arial"/>
                <w:color w:val="000000"/>
                <w:sz w:val="21"/>
                <w:szCs w:val="21"/>
              </w:rPr>
              <w:t>May</w:t>
            </w:r>
            <w:r w:rsidRPr="000C4081">
              <w:rPr>
                <w:rFonts w:ascii="Arial" w:hAnsi="Arial" w:cs="Arial"/>
                <w:color w:val="000000"/>
                <w:sz w:val="21"/>
                <w:szCs w:val="21"/>
              </w:rPr>
              <w:t>-</w:t>
            </w:r>
            <w:r>
              <w:rPr>
                <w:rFonts w:ascii="Arial" w:hAnsi="Arial" w:cs="Arial"/>
                <w:color w:val="000000"/>
                <w:sz w:val="21"/>
                <w:szCs w:val="21"/>
              </w:rPr>
              <w:t>20</w:t>
            </w:r>
            <w:r w:rsidRPr="000C4081">
              <w:rPr>
                <w:rFonts w:ascii="Arial" w:hAnsi="Arial" w:cs="Arial"/>
                <w:color w:val="000000"/>
                <w:sz w:val="21"/>
                <w:szCs w:val="21"/>
              </w:rPr>
              <w:t>2</w:t>
            </w:r>
            <w:r>
              <w:rPr>
                <w:rFonts w:ascii="Arial" w:hAnsi="Arial" w:cs="Arial"/>
                <w:color w:val="000000"/>
                <w:sz w:val="21"/>
                <w:szCs w:val="21"/>
              </w:rPr>
              <w:t>5</w:t>
            </w:r>
          </w:p>
        </w:tc>
        <w:tc>
          <w:tcPr>
            <w:tcW w:w="155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FBF1B1A"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Thurs</w:t>
            </w:r>
            <w:r w:rsidRPr="00E7509E">
              <w:rPr>
                <w:rFonts w:ascii="Arial" w:hAnsi="Arial" w:cs="Arial"/>
                <w:color w:val="000000"/>
                <w:sz w:val="21"/>
                <w:szCs w:val="21"/>
              </w:rPr>
              <w:t>day</w:t>
            </w:r>
          </w:p>
        </w:tc>
        <w:tc>
          <w:tcPr>
            <w:tcW w:w="2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17F867D" w14:textId="77777777" w:rsidR="00413D1F" w:rsidRPr="000C4081" w:rsidRDefault="00413D1F" w:rsidP="00892ECB">
            <w:pPr>
              <w:rPr>
                <w:rFonts w:ascii="Arial" w:hAnsi="Arial" w:cs="Arial"/>
                <w:color w:val="000000"/>
                <w:sz w:val="21"/>
                <w:szCs w:val="21"/>
              </w:rPr>
            </w:pPr>
            <w:r>
              <w:rPr>
                <w:rFonts w:ascii="Arial" w:hAnsi="Arial" w:cs="Arial"/>
                <w:color w:val="000000"/>
                <w:sz w:val="21"/>
                <w:szCs w:val="21"/>
              </w:rPr>
              <w:t>6</w:t>
            </w:r>
            <w:r w:rsidRPr="000C4081">
              <w:rPr>
                <w:rFonts w:ascii="Arial" w:hAnsi="Arial" w:cs="Arial"/>
                <w:color w:val="000000"/>
                <w:sz w:val="21"/>
                <w:szCs w:val="21"/>
              </w:rPr>
              <w:t>.30</w:t>
            </w:r>
            <w:r>
              <w:rPr>
                <w:rFonts w:ascii="Arial" w:hAnsi="Arial" w:cs="Arial"/>
                <w:color w:val="000000"/>
                <w:sz w:val="21"/>
                <w:szCs w:val="21"/>
              </w:rPr>
              <w:t>p</w:t>
            </w:r>
            <w:r w:rsidRPr="000C4081">
              <w:rPr>
                <w:rFonts w:ascii="Arial" w:hAnsi="Arial" w:cs="Arial"/>
                <w:color w:val="000000"/>
                <w:sz w:val="21"/>
                <w:szCs w:val="21"/>
              </w:rPr>
              <w:t xml:space="preserve">m - </w:t>
            </w:r>
            <w:r>
              <w:rPr>
                <w:rFonts w:ascii="Arial" w:hAnsi="Arial" w:cs="Arial"/>
                <w:color w:val="000000"/>
                <w:sz w:val="21"/>
                <w:szCs w:val="21"/>
              </w:rPr>
              <w:t>9</w:t>
            </w:r>
            <w:r w:rsidRPr="000C4081">
              <w:rPr>
                <w:rFonts w:ascii="Arial" w:hAnsi="Arial" w:cs="Arial"/>
                <w:color w:val="000000"/>
                <w:sz w:val="21"/>
                <w:szCs w:val="21"/>
              </w:rPr>
              <w:t>.45pm</w:t>
            </w:r>
          </w:p>
        </w:tc>
        <w:tc>
          <w:tcPr>
            <w:tcW w:w="183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45765A4" w14:textId="77777777" w:rsidR="00413D1F" w:rsidRPr="000C4081" w:rsidRDefault="00413D1F" w:rsidP="00892ECB">
            <w:pPr>
              <w:rPr>
                <w:rFonts w:ascii="Arial" w:hAnsi="Arial" w:cs="Arial"/>
                <w:color w:val="000000"/>
                <w:sz w:val="21"/>
                <w:szCs w:val="21"/>
              </w:rPr>
            </w:pPr>
          </w:p>
        </w:tc>
      </w:tr>
      <w:bookmarkEnd w:id="0"/>
    </w:tbl>
    <w:p w14:paraId="74E0BDB3" w14:textId="77777777" w:rsidR="008757C0" w:rsidRDefault="008757C0" w:rsidP="008F6752">
      <w:pPr>
        <w:autoSpaceDE w:val="0"/>
        <w:autoSpaceDN w:val="0"/>
        <w:adjustRightInd w:val="0"/>
        <w:jc w:val="both"/>
        <w:rPr>
          <w:rFonts w:ascii="Arial" w:hAnsi="Arial" w:cs="Arial"/>
          <w:b/>
          <w:sz w:val="21"/>
          <w:szCs w:val="21"/>
        </w:rPr>
      </w:pPr>
    </w:p>
    <w:p w14:paraId="2D0DBF0E" w14:textId="77777777" w:rsidR="00413D1F" w:rsidRDefault="00413D1F" w:rsidP="004C1218">
      <w:pPr>
        <w:autoSpaceDE w:val="0"/>
        <w:autoSpaceDN w:val="0"/>
        <w:adjustRightInd w:val="0"/>
        <w:jc w:val="both"/>
        <w:rPr>
          <w:rFonts w:ascii="Arial" w:hAnsi="Arial" w:cs="Arial"/>
          <w:b/>
          <w:sz w:val="21"/>
          <w:szCs w:val="21"/>
        </w:rPr>
      </w:pPr>
    </w:p>
    <w:p w14:paraId="1CD10C48" w14:textId="3CE15F31" w:rsidR="004C1218" w:rsidRPr="00C65309" w:rsidRDefault="004C1218" w:rsidP="004C1218">
      <w:pPr>
        <w:autoSpaceDE w:val="0"/>
        <w:autoSpaceDN w:val="0"/>
        <w:adjustRightInd w:val="0"/>
        <w:jc w:val="both"/>
        <w:rPr>
          <w:rFonts w:ascii="Arial" w:hAnsi="Arial" w:cs="Arial"/>
          <w:b/>
          <w:sz w:val="21"/>
          <w:szCs w:val="21"/>
        </w:rPr>
      </w:pPr>
      <w:r w:rsidRPr="00C65309">
        <w:rPr>
          <w:rFonts w:ascii="Arial" w:hAnsi="Arial" w:cs="Arial"/>
          <w:b/>
          <w:sz w:val="21"/>
          <w:szCs w:val="21"/>
        </w:rPr>
        <w:t>Class Mode</w:t>
      </w:r>
    </w:p>
    <w:p w14:paraId="1AD0FA61" w14:textId="77777777" w:rsidR="004C1218" w:rsidRPr="00C65309" w:rsidRDefault="004C1218" w:rsidP="004C1218">
      <w:pPr>
        <w:autoSpaceDE w:val="0"/>
        <w:autoSpaceDN w:val="0"/>
        <w:adjustRightInd w:val="0"/>
        <w:jc w:val="both"/>
        <w:rPr>
          <w:rFonts w:ascii="Arial" w:hAnsi="Arial" w:cs="Arial"/>
          <w:b/>
          <w:sz w:val="21"/>
          <w:szCs w:val="21"/>
        </w:rPr>
      </w:pPr>
    </w:p>
    <w:p w14:paraId="5E221502" w14:textId="091EC330" w:rsidR="004C1218" w:rsidRPr="00C65309" w:rsidRDefault="009952A9" w:rsidP="004C1218">
      <w:pPr>
        <w:autoSpaceDE w:val="0"/>
        <w:autoSpaceDN w:val="0"/>
        <w:adjustRightInd w:val="0"/>
        <w:jc w:val="both"/>
        <w:rPr>
          <w:rFonts w:ascii="Arial" w:hAnsi="Arial" w:cs="Arial"/>
          <w:bCs/>
          <w:sz w:val="21"/>
          <w:szCs w:val="21"/>
        </w:rPr>
      </w:pPr>
      <w:r>
        <w:rPr>
          <w:rFonts w:ascii="Arial" w:hAnsi="Arial" w:cs="Arial"/>
          <w:bCs/>
          <w:sz w:val="21"/>
          <w:szCs w:val="21"/>
        </w:rPr>
        <w:t xml:space="preserve">Unless </w:t>
      </w:r>
      <w:r w:rsidR="004C1218" w:rsidRPr="00C65309">
        <w:rPr>
          <w:rFonts w:ascii="Arial" w:hAnsi="Arial" w:cs="Arial"/>
          <w:bCs/>
          <w:sz w:val="21"/>
          <w:szCs w:val="21"/>
        </w:rPr>
        <w:t>otherwise in</w:t>
      </w:r>
      <w:r>
        <w:rPr>
          <w:rFonts w:ascii="Arial" w:hAnsi="Arial" w:cs="Arial"/>
          <w:bCs/>
          <w:sz w:val="21"/>
          <w:szCs w:val="21"/>
        </w:rPr>
        <w:t>form</w:t>
      </w:r>
      <w:r w:rsidR="004C1218" w:rsidRPr="00C65309">
        <w:rPr>
          <w:rFonts w:ascii="Arial" w:hAnsi="Arial" w:cs="Arial"/>
          <w:bCs/>
          <w:sz w:val="21"/>
          <w:szCs w:val="21"/>
        </w:rPr>
        <w:t xml:space="preserve">ed, class will be in person. </w:t>
      </w:r>
    </w:p>
    <w:p w14:paraId="5C8CC94A" w14:textId="77777777" w:rsidR="004C1218" w:rsidRDefault="004C1218" w:rsidP="004C1218">
      <w:pPr>
        <w:autoSpaceDE w:val="0"/>
        <w:autoSpaceDN w:val="0"/>
        <w:adjustRightInd w:val="0"/>
        <w:jc w:val="both"/>
        <w:rPr>
          <w:rFonts w:ascii="Arial" w:hAnsi="Arial" w:cs="Arial"/>
          <w:b/>
          <w:sz w:val="21"/>
          <w:szCs w:val="21"/>
        </w:rPr>
      </w:pPr>
    </w:p>
    <w:p w14:paraId="28EF979B" w14:textId="77777777" w:rsidR="008A761C" w:rsidRPr="00C65309" w:rsidRDefault="008A761C" w:rsidP="004C1218">
      <w:pPr>
        <w:autoSpaceDE w:val="0"/>
        <w:autoSpaceDN w:val="0"/>
        <w:adjustRightInd w:val="0"/>
        <w:jc w:val="both"/>
        <w:rPr>
          <w:rFonts w:ascii="Arial" w:hAnsi="Arial" w:cs="Arial"/>
          <w:b/>
          <w:sz w:val="21"/>
          <w:szCs w:val="21"/>
        </w:rPr>
      </w:pPr>
    </w:p>
    <w:p w14:paraId="22FAD489" w14:textId="77777777" w:rsidR="004C1218" w:rsidRPr="00C65309" w:rsidRDefault="004C1218" w:rsidP="004C1218">
      <w:pPr>
        <w:autoSpaceDE w:val="0"/>
        <w:autoSpaceDN w:val="0"/>
        <w:adjustRightInd w:val="0"/>
        <w:jc w:val="both"/>
        <w:rPr>
          <w:rFonts w:ascii="Arial" w:hAnsi="Arial" w:cs="Arial"/>
          <w:b/>
          <w:sz w:val="21"/>
          <w:szCs w:val="21"/>
        </w:rPr>
      </w:pPr>
      <w:r w:rsidRPr="00C65309">
        <w:rPr>
          <w:rFonts w:ascii="Arial" w:hAnsi="Arial" w:cs="Arial"/>
          <w:b/>
          <w:sz w:val="21"/>
          <w:szCs w:val="21"/>
        </w:rPr>
        <w:t xml:space="preserve">Class Venue </w:t>
      </w:r>
    </w:p>
    <w:p w14:paraId="0BB843F8" w14:textId="77777777" w:rsidR="004C1218" w:rsidRPr="00C65309" w:rsidRDefault="004C1218" w:rsidP="004C1218">
      <w:pPr>
        <w:autoSpaceDE w:val="0"/>
        <w:autoSpaceDN w:val="0"/>
        <w:adjustRightInd w:val="0"/>
        <w:jc w:val="both"/>
        <w:rPr>
          <w:rFonts w:ascii="Arial" w:hAnsi="Arial" w:cs="Arial"/>
          <w:sz w:val="21"/>
          <w:szCs w:val="21"/>
        </w:rPr>
      </w:pPr>
    </w:p>
    <w:p w14:paraId="37143D69" w14:textId="02452B5A" w:rsidR="004C1218" w:rsidRPr="00C65309" w:rsidRDefault="004C1218" w:rsidP="004C1218">
      <w:pPr>
        <w:autoSpaceDE w:val="0"/>
        <w:autoSpaceDN w:val="0"/>
        <w:adjustRightInd w:val="0"/>
        <w:jc w:val="both"/>
        <w:rPr>
          <w:rFonts w:ascii="Arial" w:hAnsi="Arial" w:cs="Arial"/>
          <w:sz w:val="21"/>
          <w:szCs w:val="21"/>
        </w:rPr>
      </w:pPr>
      <w:r w:rsidRPr="00C65309">
        <w:rPr>
          <w:rFonts w:ascii="Arial" w:hAnsi="Arial" w:cs="Arial"/>
          <w:sz w:val="21"/>
          <w:szCs w:val="21"/>
        </w:rPr>
        <w:t>N</w:t>
      </w:r>
      <w:r w:rsidR="00316214">
        <w:rPr>
          <w:rFonts w:ascii="Arial" w:hAnsi="Arial" w:cs="Arial"/>
          <w:sz w:val="21"/>
          <w:szCs w:val="21"/>
        </w:rPr>
        <w:t>anyang Entrepreneurship Academy</w:t>
      </w:r>
      <w:r w:rsidRPr="00C65309">
        <w:rPr>
          <w:rFonts w:ascii="Arial" w:hAnsi="Arial" w:cs="Arial"/>
          <w:sz w:val="21"/>
          <w:szCs w:val="21"/>
        </w:rPr>
        <w:t xml:space="preserve">, Research </w:t>
      </w:r>
      <w:proofErr w:type="spellStart"/>
      <w:r w:rsidRPr="00C65309">
        <w:rPr>
          <w:rFonts w:ascii="Arial" w:hAnsi="Arial" w:cs="Arial"/>
          <w:sz w:val="21"/>
          <w:szCs w:val="21"/>
        </w:rPr>
        <w:t>TechnoPlaza</w:t>
      </w:r>
      <w:proofErr w:type="spellEnd"/>
      <w:r w:rsidRPr="00C65309">
        <w:rPr>
          <w:rFonts w:ascii="Arial" w:hAnsi="Arial" w:cs="Arial"/>
          <w:sz w:val="21"/>
          <w:szCs w:val="21"/>
        </w:rPr>
        <w:t xml:space="preserve">, </w:t>
      </w:r>
      <w:proofErr w:type="spellStart"/>
      <w:r w:rsidRPr="00C65309">
        <w:rPr>
          <w:rFonts w:ascii="Arial" w:hAnsi="Arial" w:cs="Arial"/>
          <w:sz w:val="21"/>
          <w:szCs w:val="21"/>
        </w:rPr>
        <w:t>BorderX</w:t>
      </w:r>
      <w:proofErr w:type="spellEnd"/>
      <w:r w:rsidRPr="00C65309">
        <w:rPr>
          <w:rFonts w:ascii="Arial" w:hAnsi="Arial" w:cs="Arial"/>
          <w:sz w:val="21"/>
          <w:szCs w:val="21"/>
        </w:rPr>
        <w:t xml:space="preserve"> Block, #02-00</w:t>
      </w:r>
    </w:p>
    <w:p w14:paraId="1E84C774" w14:textId="77777777" w:rsidR="004C1218" w:rsidRPr="00C65309" w:rsidRDefault="004C1218" w:rsidP="004C1218">
      <w:pPr>
        <w:autoSpaceDE w:val="0"/>
        <w:autoSpaceDN w:val="0"/>
        <w:adjustRightInd w:val="0"/>
        <w:jc w:val="both"/>
        <w:rPr>
          <w:rFonts w:ascii="Arial" w:hAnsi="Arial" w:cs="Arial"/>
          <w:b/>
          <w:sz w:val="21"/>
          <w:szCs w:val="21"/>
        </w:rPr>
      </w:pPr>
    </w:p>
    <w:p w14:paraId="66E46C9A" w14:textId="77777777" w:rsidR="004C1218" w:rsidRPr="00C65309" w:rsidRDefault="004C1218" w:rsidP="004C1218">
      <w:pPr>
        <w:autoSpaceDE w:val="0"/>
        <w:autoSpaceDN w:val="0"/>
        <w:adjustRightInd w:val="0"/>
        <w:jc w:val="both"/>
        <w:rPr>
          <w:rFonts w:ascii="Arial" w:hAnsi="Arial" w:cs="Arial"/>
          <w:i/>
          <w:sz w:val="21"/>
          <w:szCs w:val="21"/>
        </w:rPr>
      </w:pPr>
      <w:r w:rsidRPr="00C65309">
        <w:rPr>
          <w:rFonts w:ascii="Arial" w:hAnsi="Arial" w:cs="Arial"/>
          <w:i/>
          <w:sz w:val="21"/>
          <w:szCs w:val="21"/>
        </w:rPr>
        <w:t>Note: Timetable and class venue are subject to change when necessary.</w:t>
      </w:r>
    </w:p>
    <w:p w14:paraId="64274A60" w14:textId="77777777" w:rsidR="004C1218" w:rsidRPr="00C65309" w:rsidRDefault="004C1218" w:rsidP="004C1218">
      <w:pPr>
        <w:autoSpaceDE w:val="0"/>
        <w:autoSpaceDN w:val="0"/>
        <w:adjustRightInd w:val="0"/>
        <w:jc w:val="both"/>
        <w:rPr>
          <w:rFonts w:ascii="Arial" w:hAnsi="Arial" w:cs="Arial"/>
          <w:b/>
          <w:sz w:val="21"/>
          <w:szCs w:val="21"/>
          <w:u w:val="single"/>
        </w:rPr>
      </w:pPr>
    </w:p>
    <w:p w14:paraId="220D4243" w14:textId="77777777" w:rsidR="009952A9" w:rsidRDefault="009952A9" w:rsidP="004C1218">
      <w:pPr>
        <w:autoSpaceDE w:val="0"/>
        <w:autoSpaceDN w:val="0"/>
        <w:adjustRightInd w:val="0"/>
        <w:jc w:val="both"/>
        <w:rPr>
          <w:rFonts w:ascii="Arial" w:hAnsi="Arial" w:cs="Arial"/>
          <w:b/>
          <w:sz w:val="21"/>
          <w:szCs w:val="21"/>
        </w:rPr>
      </w:pPr>
      <w:bookmarkStart w:id="1" w:name="_Hlk54165198"/>
    </w:p>
    <w:p w14:paraId="5AED5CBA" w14:textId="5CCC3B56" w:rsidR="004C1218" w:rsidRPr="00C65309" w:rsidRDefault="004C1218" w:rsidP="004C1218">
      <w:pPr>
        <w:autoSpaceDE w:val="0"/>
        <w:autoSpaceDN w:val="0"/>
        <w:adjustRightInd w:val="0"/>
        <w:jc w:val="both"/>
        <w:rPr>
          <w:rFonts w:ascii="Arial" w:hAnsi="Arial" w:cs="Arial"/>
          <w:b/>
          <w:sz w:val="21"/>
          <w:szCs w:val="21"/>
        </w:rPr>
      </w:pPr>
      <w:r w:rsidRPr="00C65309">
        <w:rPr>
          <w:rFonts w:ascii="Arial" w:hAnsi="Arial" w:cs="Arial"/>
          <w:b/>
          <w:sz w:val="21"/>
          <w:szCs w:val="21"/>
        </w:rPr>
        <w:t>How to register:</w:t>
      </w:r>
    </w:p>
    <w:p w14:paraId="5F0B404F" w14:textId="77777777" w:rsidR="004C1218" w:rsidRPr="00C65309" w:rsidRDefault="004C1218" w:rsidP="004C1218">
      <w:pPr>
        <w:autoSpaceDE w:val="0"/>
        <w:autoSpaceDN w:val="0"/>
        <w:adjustRightInd w:val="0"/>
        <w:jc w:val="both"/>
        <w:rPr>
          <w:rFonts w:ascii="Arial" w:hAnsi="Arial" w:cs="Arial"/>
          <w:b/>
          <w:sz w:val="21"/>
          <w:szCs w:val="21"/>
        </w:rPr>
      </w:pPr>
    </w:p>
    <w:p w14:paraId="4DAEF063" w14:textId="77777777" w:rsidR="004C1218" w:rsidRPr="00C65309" w:rsidRDefault="004C1218" w:rsidP="004C1218">
      <w:pPr>
        <w:pStyle w:val="ListParagraph"/>
        <w:numPr>
          <w:ilvl w:val="0"/>
          <w:numId w:val="2"/>
        </w:numPr>
        <w:autoSpaceDE w:val="0"/>
        <w:autoSpaceDN w:val="0"/>
        <w:adjustRightInd w:val="0"/>
        <w:jc w:val="both"/>
        <w:rPr>
          <w:rStyle w:val="Hyperlink"/>
          <w:rFonts w:ascii="Arial" w:hAnsi="Arial" w:cs="Arial"/>
          <w:sz w:val="21"/>
          <w:szCs w:val="21"/>
        </w:rPr>
      </w:pPr>
      <w:r w:rsidRPr="00C65309">
        <w:rPr>
          <w:rFonts w:ascii="Arial" w:hAnsi="Arial" w:cs="Arial"/>
          <w:sz w:val="21"/>
          <w:szCs w:val="21"/>
        </w:rPr>
        <w:t>Complete the Application Form</w:t>
      </w:r>
    </w:p>
    <w:p w14:paraId="4B48F010" w14:textId="77777777" w:rsidR="004C1218" w:rsidRPr="00C65309" w:rsidRDefault="004C1218" w:rsidP="004C1218">
      <w:pPr>
        <w:pStyle w:val="ListParagraph"/>
        <w:numPr>
          <w:ilvl w:val="0"/>
          <w:numId w:val="2"/>
        </w:numPr>
        <w:autoSpaceDE w:val="0"/>
        <w:autoSpaceDN w:val="0"/>
        <w:adjustRightInd w:val="0"/>
        <w:jc w:val="both"/>
        <w:rPr>
          <w:rStyle w:val="Hyperlink"/>
          <w:rFonts w:ascii="Arial" w:hAnsi="Arial" w:cs="Arial"/>
          <w:sz w:val="21"/>
          <w:szCs w:val="21"/>
        </w:rPr>
      </w:pPr>
      <w:r w:rsidRPr="00C65309">
        <w:rPr>
          <w:rFonts w:ascii="Arial" w:hAnsi="Arial" w:cs="Arial"/>
          <w:sz w:val="21"/>
          <w:szCs w:val="21"/>
        </w:rPr>
        <w:t xml:space="preserve">Submit the application form by email to </w:t>
      </w:r>
      <w:hyperlink r:id="rId11" w:history="1">
        <w:r w:rsidRPr="00C65309">
          <w:rPr>
            <w:rStyle w:val="Hyperlink"/>
            <w:rFonts w:ascii="Arial" w:hAnsi="Arial" w:cs="Arial"/>
            <w:i/>
            <w:sz w:val="21"/>
            <w:szCs w:val="21"/>
          </w:rPr>
          <w:t>tipen@ntu.edu.sg</w:t>
        </w:r>
      </w:hyperlink>
    </w:p>
    <w:p w14:paraId="482E7772" w14:textId="77777777" w:rsidR="004C1218" w:rsidRPr="00C65309" w:rsidRDefault="004C1218" w:rsidP="004C1218">
      <w:pPr>
        <w:pStyle w:val="ListParagraph"/>
        <w:autoSpaceDE w:val="0"/>
        <w:autoSpaceDN w:val="0"/>
        <w:adjustRightInd w:val="0"/>
        <w:jc w:val="both"/>
        <w:rPr>
          <w:rStyle w:val="Hyperlink"/>
          <w:rFonts w:ascii="Arial" w:hAnsi="Arial" w:cs="Arial"/>
          <w:sz w:val="21"/>
          <w:szCs w:val="21"/>
        </w:rPr>
      </w:pPr>
    </w:p>
    <w:p w14:paraId="39A91DE4" w14:textId="77777777" w:rsidR="004C1218" w:rsidRPr="00C65309" w:rsidRDefault="004C1218" w:rsidP="004C1218">
      <w:pPr>
        <w:autoSpaceDE w:val="0"/>
        <w:autoSpaceDN w:val="0"/>
        <w:adjustRightInd w:val="0"/>
        <w:jc w:val="both"/>
        <w:rPr>
          <w:rStyle w:val="Hyperlink"/>
          <w:rFonts w:ascii="Arial" w:hAnsi="Arial" w:cs="Arial"/>
          <w:sz w:val="21"/>
          <w:szCs w:val="21"/>
        </w:rPr>
      </w:pPr>
    </w:p>
    <w:bookmarkEnd w:id="1"/>
    <w:p w14:paraId="27EC86A0" w14:textId="56785459" w:rsidR="004C1218" w:rsidRPr="00C65309" w:rsidRDefault="004C1218" w:rsidP="004C1218">
      <w:pPr>
        <w:autoSpaceDE w:val="0"/>
        <w:autoSpaceDN w:val="0"/>
        <w:adjustRightInd w:val="0"/>
        <w:jc w:val="both"/>
        <w:rPr>
          <w:rFonts w:ascii="Arial" w:hAnsi="Arial" w:cs="Arial"/>
          <w:b/>
          <w:sz w:val="21"/>
          <w:szCs w:val="21"/>
        </w:rPr>
      </w:pPr>
      <w:r w:rsidRPr="00C65309">
        <w:rPr>
          <w:rFonts w:ascii="Arial" w:hAnsi="Arial" w:cs="Arial"/>
          <w:b/>
          <w:sz w:val="21"/>
          <w:szCs w:val="21"/>
          <w:highlight w:val="yellow"/>
        </w:rPr>
        <w:t xml:space="preserve">Deadline for registration: </w:t>
      </w:r>
      <w:r w:rsidR="00413D1F">
        <w:rPr>
          <w:rFonts w:ascii="Arial" w:hAnsi="Arial" w:cs="Arial"/>
          <w:b/>
          <w:sz w:val="21"/>
          <w:szCs w:val="21"/>
          <w:highlight w:val="yellow"/>
        </w:rPr>
        <w:t>Thurs</w:t>
      </w:r>
      <w:r w:rsidR="00316214">
        <w:rPr>
          <w:rFonts w:ascii="Arial" w:hAnsi="Arial" w:cs="Arial"/>
          <w:b/>
          <w:sz w:val="21"/>
          <w:szCs w:val="21"/>
          <w:highlight w:val="yellow"/>
        </w:rPr>
        <w:t>day</w:t>
      </w:r>
      <w:r w:rsidRPr="00C65309">
        <w:rPr>
          <w:rFonts w:ascii="Arial" w:hAnsi="Arial" w:cs="Arial"/>
          <w:b/>
          <w:sz w:val="21"/>
          <w:szCs w:val="21"/>
          <w:highlight w:val="yellow"/>
        </w:rPr>
        <w:t xml:space="preserve">, </w:t>
      </w:r>
      <w:r w:rsidR="00F11988">
        <w:rPr>
          <w:rFonts w:ascii="Arial" w:hAnsi="Arial" w:cs="Arial"/>
          <w:b/>
          <w:sz w:val="21"/>
          <w:szCs w:val="21"/>
          <w:highlight w:val="yellow"/>
        </w:rPr>
        <w:t>1</w:t>
      </w:r>
      <w:r w:rsidR="00413D1F">
        <w:rPr>
          <w:rFonts w:ascii="Arial" w:hAnsi="Arial" w:cs="Arial"/>
          <w:b/>
          <w:sz w:val="21"/>
          <w:szCs w:val="21"/>
          <w:highlight w:val="yellow"/>
        </w:rPr>
        <w:t>3</w:t>
      </w:r>
      <w:r w:rsidR="009952A9">
        <w:rPr>
          <w:rFonts w:ascii="Arial" w:hAnsi="Arial" w:cs="Arial"/>
          <w:b/>
          <w:sz w:val="21"/>
          <w:szCs w:val="21"/>
          <w:highlight w:val="yellow"/>
        </w:rPr>
        <w:t xml:space="preserve"> February</w:t>
      </w:r>
      <w:r w:rsidRPr="00C65309">
        <w:rPr>
          <w:rFonts w:ascii="Arial" w:hAnsi="Arial" w:cs="Arial"/>
          <w:b/>
          <w:sz w:val="21"/>
          <w:szCs w:val="21"/>
          <w:highlight w:val="yellow"/>
        </w:rPr>
        <w:t xml:space="preserve"> 20</w:t>
      </w:r>
      <w:r w:rsidRPr="00316214">
        <w:rPr>
          <w:rFonts w:ascii="Arial" w:hAnsi="Arial" w:cs="Arial"/>
          <w:b/>
          <w:sz w:val="21"/>
          <w:szCs w:val="21"/>
          <w:highlight w:val="yellow"/>
        </w:rPr>
        <w:t>2</w:t>
      </w:r>
      <w:r w:rsidR="00413D1F">
        <w:rPr>
          <w:rFonts w:ascii="Arial" w:hAnsi="Arial" w:cs="Arial"/>
          <w:b/>
          <w:sz w:val="21"/>
          <w:szCs w:val="21"/>
        </w:rPr>
        <w:t>5</w:t>
      </w:r>
    </w:p>
    <w:p w14:paraId="37F576F3" w14:textId="77777777" w:rsidR="004C1218" w:rsidRPr="00C65309" w:rsidRDefault="004C1218" w:rsidP="004C1218">
      <w:pPr>
        <w:jc w:val="both"/>
        <w:rPr>
          <w:rFonts w:ascii="Arial" w:hAnsi="Arial" w:cs="Arial"/>
          <w:b/>
          <w:sz w:val="21"/>
          <w:szCs w:val="21"/>
        </w:rPr>
      </w:pPr>
    </w:p>
    <w:p w14:paraId="5EE12569" w14:textId="77777777" w:rsidR="004C1218" w:rsidRPr="00C65309" w:rsidRDefault="004C1218" w:rsidP="004C1218">
      <w:pPr>
        <w:jc w:val="both"/>
        <w:rPr>
          <w:rFonts w:ascii="Arial" w:hAnsi="Arial" w:cs="Arial"/>
          <w:b/>
          <w:sz w:val="21"/>
          <w:szCs w:val="21"/>
        </w:rPr>
      </w:pPr>
    </w:p>
    <w:p w14:paraId="7E6524E0" w14:textId="77777777" w:rsidR="004C1218" w:rsidRPr="00C65309" w:rsidRDefault="004C1218" w:rsidP="004C1218">
      <w:pPr>
        <w:jc w:val="both"/>
        <w:rPr>
          <w:rFonts w:ascii="Arial" w:hAnsi="Arial" w:cs="Arial"/>
          <w:b/>
          <w:color w:val="FF0000"/>
          <w:sz w:val="21"/>
          <w:szCs w:val="21"/>
        </w:rPr>
      </w:pPr>
      <w:r w:rsidRPr="00C65309">
        <w:rPr>
          <w:rFonts w:ascii="Arial" w:hAnsi="Arial" w:cs="Arial"/>
          <w:b/>
          <w:color w:val="FF0000"/>
          <w:sz w:val="21"/>
          <w:szCs w:val="21"/>
        </w:rPr>
        <w:t>Important Notes:</w:t>
      </w:r>
    </w:p>
    <w:p w14:paraId="0944AF9F" w14:textId="77777777" w:rsidR="004C1218" w:rsidRPr="00C65309" w:rsidRDefault="004C1218" w:rsidP="004C1218">
      <w:pPr>
        <w:pStyle w:val="Default"/>
        <w:numPr>
          <w:ilvl w:val="0"/>
          <w:numId w:val="3"/>
        </w:numPr>
        <w:rPr>
          <w:rFonts w:ascii="Arial" w:hAnsi="Arial" w:cs="Arial"/>
          <w:sz w:val="21"/>
          <w:szCs w:val="21"/>
        </w:rPr>
      </w:pPr>
      <w:r w:rsidRPr="00C65309">
        <w:rPr>
          <w:rFonts w:ascii="Arial" w:hAnsi="Arial" w:cs="Arial"/>
          <w:sz w:val="21"/>
          <w:szCs w:val="21"/>
        </w:rPr>
        <w:t>Prior approvals from respective PhD supervisor and school are required.</w:t>
      </w:r>
    </w:p>
    <w:p w14:paraId="2B121F2F" w14:textId="77777777" w:rsidR="004C1218" w:rsidRPr="00C65309" w:rsidRDefault="004C1218" w:rsidP="004C1218">
      <w:pPr>
        <w:pStyle w:val="ListParagraph"/>
        <w:numPr>
          <w:ilvl w:val="0"/>
          <w:numId w:val="3"/>
        </w:numPr>
        <w:spacing w:after="160" w:line="259" w:lineRule="auto"/>
        <w:jc w:val="both"/>
        <w:rPr>
          <w:rFonts w:ascii="Arial" w:hAnsi="Arial" w:cs="Arial"/>
          <w:sz w:val="21"/>
          <w:szCs w:val="21"/>
        </w:rPr>
      </w:pPr>
      <w:r w:rsidRPr="00C65309">
        <w:rPr>
          <w:rFonts w:ascii="Arial" w:hAnsi="Arial" w:cs="Arial"/>
          <w:sz w:val="21"/>
          <w:szCs w:val="21"/>
        </w:rPr>
        <w:t>Students are required to meet the minimum attendance of 75%. Auditing of the course is NOT allowed.</w:t>
      </w:r>
    </w:p>
    <w:p w14:paraId="71431F4B" w14:textId="77777777" w:rsidR="004C1218" w:rsidRPr="00C65309" w:rsidRDefault="004C1218" w:rsidP="004C1218">
      <w:pPr>
        <w:ind w:firstLine="240"/>
        <w:jc w:val="both"/>
        <w:rPr>
          <w:rStyle w:val="Hyperlink"/>
          <w:rFonts w:ascii="Arial" w:hAnsi="Arial" w:cs="Arial"/>
          <w:sz w:val="21"/>
          <w:szCs w:val="21"/>
        </w:rPr>
      </w:pPr>
      <w:r w:rsidRPr="00C65309">
        <w:rPr>
          <w:rFonts w:ascii="Arial" w:hAnsi="Arial" w:cs="Arial"/>
          <w:sz w:val="21"/>
          <w:szCs w:val="21"/>
        </w:rPr>
        <w:t xml:space="preserve">For enquiry, please email to </w:t>
      </w:r>
      <w:hyperlink r:id="rId12" w:history="1">
        <w:r w:rsidRPr="00C65309">
          <w:rPr>
            <w:rStyle w:val="Hyperlink"/>
            <w:rFonts w:ascii="Arial" w:hAnsi="Arial" w:cs="Arial"/>
            <w:sz w:val="21"/>
            <w:szCs w:val="21"/>
          </w:rPr>
          <w:t>tipen@ntu.edu.sg</w:t>
        </w:r>
      </w:hyperlink>
    </w:p>
    <w:p w14:paraId="6A35D50F" w14:textId="2E3B81FF" w:rsidR="00194D70" w:rsidRPr="00C65309" w:rsidRDefault="00194D70" w:rsidP="00194D70">
      <w:pPr>
        <w:rPr>
          <w:rFonts w:ascii="Arial" w:hAnsi="Arial" w:cs="Arial"/>
          <w:sz w:val="21"/>
          <w:szCs w:val="21"/>
        </w:rPr>
      </w:pPr>
    </w:p>
    <w:p w14:paraId="3BF6F139" w14:textId="0B90EC88" w:rsidR="00194D70" w:rsidRPr="00C65309" w:rsidRDefault="00194D70" w:rsidP="00194D70">
      <w:pPr>
        <w:rPr>
          <w:rFonts w:ascii="Arial" w:hAnsi="Arial" w:cs="Arial"/>
          <w:sz w:val="21"/>
          <w:szCs w:val="21"/>
        </w:rPr>
      </w:pPr>
    </w:p>
    <w:p w14:paraId="51CEC232" w14:textId="03FCD920" w:rsidR="00194D70" w:rsidRPr="00C65309" w:rsidRDefault="00194D70" w:rsidP="00194D70">
      <w:pPr>
        <w:rPr>
          <w:rFonts w:ascii="Arial" w:hAnsi="Arial" w:cs="Arial"/>
          <w:sz w:val="21"/>
          <w:szCs w:val="21"/>
        </w:rPr>
      </w:pPr>
    </w:p>
    <w:p w14:paraId="162255C1" w14:textId="3E407846" w:rsidR="00194D70" w:rsidRPr="00C65309" w:rsidRDefault="00194D70" w:rsidP="00194D70">
      <w:pPr>
        <w:rPr>
          <w:rFonts w:ascii="Arial" w:hAnsi="Arial" w:cs="Arial"/>
          <w:sz w:val="21"/>
          <w:szCs w:val="21"/>
        </w:rPr>
      </w:pPr>
    </w:p>
    <w:p w14:paraId="6A68FD81" w14:textId="58D22FFA" w:rsidR="00194D70" w:rsidRPr="00C65309" w:rsidRDefault="00194D70" w:rsidP="00194D70">
      <w:pPr>
        <w:rPr>
          <w:rFonts w:ascii="Arial" w:hAnsi="Arial" w:cs="Arial"/>
          <w:sz w:val="21"/>
          <w:szCs w:val="21"/>
        </w:rPr>
      </w:pPr>
    </w:p>
    <w:p w14:paraId="12877C2A" w14:textId="72B311C6" w:rsidR="00194D70" w:rsidRPr="00C65309" w:rsidRDefault="00194D70" w:rsidP="00194D70">
      <w:pPr>
        <w:tabs>
          <w:tab w:val="left" w:pos="8027"/>
        </w:tabs>
        <w:rPr>
          <w:rFonts w:ascii="Arial" w:hAnsi="Arial" w:cs="Arial"/>
          <w:sz w:val="21"/>
          <w:szCs w:val="21"/>
        </w:rPr>
      </w:pPr>
      <w:r w:rsidRPr="00C65309">
        <w:rPr>
          <w:rFonts w:ascii="Arial" w:hAnsi="Arial" w:cs="Arial"/>
          <w:sz w:val="21"/>
          <w:szCs w:val="21"/>
        </w:rPr>
        <w:tab/>
      </w:r>
    </w:p>
    <w:sectPr w:rsidR="00194D70" w:rsidRPr="00C65309" w:rsidSect="00432CA5">
      <w:footerReference w:type="even" r:id="rId13"/>
      <w:footerReference w:type="default" r:id="rId14"/>
      <w:headerReference w:type="first" r:id="rId15"/>
      <w:footerReference w:type="first" r:id="rId16"/>
      <w:pgSz w:w="11907" w:h="16840" w:code="9"/>
      <w:pgMar w:top="1232" w:right="1411" w:bottom="562" w:left="1411"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137A7" w14:textId="77777777" w:rsidR="00955AD6" w:rsidRDefault="00955AD6">
      <w:r>
        <w:separator/>
      </w:r>
    </w:p>
  </w:endnote>
  <w:endnote w:type="continuationSeparator" w:id="0">
    <w:p w14:paraId="07A18F49" w14:textId="77777777" w:rsidR="00955AD6" w:rsidRDefault="0095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F DinText Universal">
    <w:altName w:val="Calibri"/>
    <w:panose1 w:val="00000000000000000000"/>
    <w:charset w:val="00"/>
    <w:family w:val="modern"/>
    <w:notTrueType/>
    <w:pitch w:val="variable"/>
    <w:sig w:usb0="E00022BF" w:usb1="D000E0FB" w:usb2="00000008" w:usb3="00000000" w:csb0="000001D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B4007" w14:textId="6D98A21C" w:rsidR="00BF1E3D" w:rsidRDefault="00A34CBC" w:rsidP="00FF7573">
    <w:pPr>
      <w:pStyle w:val="Footer"/>
      <w:framePr w:wrap="around" w:vAnchor="text" w:hAnchor="margin" w:xAlign="right" w:y="1"/>
      <w:rPr>
        <w:rStyle w:val="PageNumber"/>
      </w:rPr>
    </w:pPr>
    <w:r>
      <w:rPr>
        <w:rStyle w:val="PageNumber"/>
      </w:rPr>
      <w:fldChar w:fldCharType="begin"/>
    </w:r>
    <w:r w:rsidR="00BF1E3D">
      <w:rPr>
        <w:rStyle w:val="PageNumber"/>
      </w:rPr>
      <w:instrText xml:space="preserve">PAGE  </w:instrText>
    </w:r>
    <w:r>
      <w:rPr>
        <w:rStyle w:val="PageNumber"/>
      </w:rPr>
      <w:fldChar w:fldCharType="separate"/>
    </w:r>
    <w:r w:rsidR="00D2124E">
      <w:rPr>
        <w:rStyle w:val="PageNumber"/>
        <w:noProof/>
      </w:rPr>
      <w:t>2</w:t>
    </w:r>
    <w:r>
      <w:rPr>
        <w:rStyle w:val="PageNumber"/>
      </w:rPr>
      <w:fldChar w:fldCharType="end"/>
    </w:r>
  </w:p>
  <w:p w14:paraId="54940CC1" w14:textId="77777777" w:rsidR="00BF1E3D" w:rsidRDefault="00BF1E3D" w:rsidP="00FF75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99336" w14:textId="77777777" w:rsidR="00BF1E3D" w:rsidRPr="001D3988" w:rsidRDefault="00BF1E3D" w:rsidP="00FF7573">
    <w:pPr>
      <w:pStyle w:val="Footer"/>
      <w:framePr w:wrap="around" w:vAnchor="text" w:hAnchor="margin" w:xAlign="right" w:y="1"/>
      <w:rPr>
        <w:rStyle w:val="PageNumber"/>
        <w:rFonts w:ascii="Arial" w:hAnsi="Arial" w:cs="Arial"/>
        <w:b/>
        <w:bCs/>
        <w:sz w:val="16"/>
        <w:szCs w:val="14"/>
      </w:rPr>
    </w:pPr>
    <w:r w:rsidRPr="001D3988">
      <w:rPr>
        <w:rStyle w:val="PageNumber"/>
        <w:rFonts w:ascii="Arial" w:hAnsi="Arial" w:cs="Arial"/>
        <w:b/>
        <w:bCs/>
        <w:sz w:val="16"/>
        <w:szCs w:val="14"/>
      </w:rPr>
      <w:t xml:space="preserve">page </w:t>
    </w:r>
    <w:r w:rsidR="00A34CBC" w:rsidRPr="001D3988">
      <w:rPr>
        <w:rStyle w:val="PageNumber"/>
        <w:rFonts w:ascii="Arial" w:hAnsi="Arial" w:cs="Arial"/>
        <w:b/>
        <w:bCs/>
        <w:sz w:val="16"/>
        <w:szCs w:val="14"/>
      </w:rPr>
      <w:fldChar w:fldCharType="begin"/>
    </w:r>
    <w:r w:rsidRPr="001D3988">
      <w:rPr>
        <w:rStyle w:val="PageNumber"/>
        <w:rFonts w:ascii="Arial" w:hAnsi="Arial" w:cs="Arial"/>
        <w:b/>
        <w:bCs/>
        <w:sz w:val="16"/>
        <w:szCs w:val="14"/>
      </w:rPr>
      <w:instrText xml:space="preserve">PAGE  </w:instrText>
    </w:r>
    <w:r w:rsidR="00A34CBC" w:rsidRPr="001D3988">
      <w:rPr>
        <w:rStyle w:val="PageNumber"/>
        <w:rFonts w:ascii="Arial" w:hAnsi="Arial" w:cs="Arial"/>
        <w:b/>
        <w:bCs/>
        <w:sz w:val="16"/>
        <w:szCs w:val="14"/>
      </w:rPr>
      <w:fldChar w:fldCharType="separate"/>
    </w:r>
    <w:r w:rsidR="0062066D">
      <w:rPr>
        <w:rStyle w:val="PageNumber"/>
        <w:rFonts w:ascii="Arial" w:hAnsi="Arial" w:cs="Arial"/>
        <w:b/>
        <w:bCs/>
        <w:noProof/>
        <w:sz w:val="16"/>
        <w:szCs w:val="14"/>
      </w:rPr>
      <w:t>2</w:t>
    </w:r>
    <w:r w:rsidR="00A34CBC" w:rsidRPr="001D3988">
      <w:rPr>
        <w:rStyle w:val="PageNumber"/>
        <w:rFonts w:ascii="Arial" w:hAnsi="Arial" w:cs="Arial"/>
        <w:b/>
        <w:bCs/>
        <w:sz w:val="16"/>
        <w:szCs w:val="14"/>
      </w:rPr>
      <w:fldChar w:fldCharType="end"/>
    </w:r>
  </w:p>
  <w:p w14:paraId="0DE1662C" w14:textId="77777777" w:rsidR="00BF1E3D" w:rsidRDefault="00BF1E3D" w:rsidP="00FF7573">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D771B" w14:textId="6728D67F" w:rsidR="00D2124E" w:rsidRPr="00780C64" w:rsidRDefault="008543A8" w:rsidP="00D2124E">
    <w:pPr>
      <w:rPr>
        <w:rFonts w:ascii="PF DinText Universal" w:hAnsi="PF DinText Universal" w:cs="PF DinText Universal"/>
        <w:b/>
        <w:bCs/>
        <w:color w:val="181C62"/>
        <w:sz w:val="18"/>
        <w:szCs w:val="18"/>
      </w:rPr>
    </w:pPr>
    <w:r>
      <w:rPr>
        <w:rFonts w:ascii="PF DinText Universal" w:hAnsi="PF DinText Universal" w:cs="PF DinText Universal"/>
        <w:b/>
        <w:bCs/>
        <w:noProof/>
        <w:color w:val="181C62"/>
        <w:sz w:val="18"/>
        <w:szCs w:val="18"/>
      </w:rPr>
      <mc:AlternateContent>
        <mc:Choice Requires="wps">
          <w:drawing>
            <wp:anchor distT="0" distB="0" distL="114300" distR="114300" simplePos="0" relativeHeight="251659264" behindDoc="0" locked="0" layoutInCell="1" allowOverlap="1" wp14:anchorId="1756C5C9" wp14:editId="24B9AA9F">
              <wp:simplePos x="0" y="0"/>
              <wp:positionH relativeFrom="margin">
                <wp:align>left</wp:align>
              </wp:positionH>
              <wp:positionV relativeFrom="paragraph">
                <wp:posOffset>3076</wp:posOffset>
              </wp:positionV>
              <wp:extent cx="5791200" cy="8965"/>
              <wp:effectExtent l="0" t="0" r="19050" b="29210"/>
              <wp:wrapNone/>
              <wp:docPr id="2" name="Straight Connector 2"/>
              <wp:cNvGraphicFramePr/>
              <a:graphic xmlns:a="http://schemas.openxmlformats.org/drawingml/2006/main">
                <a:graphicData uri="http://schemas.microsoft.com/office/word/2010/wordprocessingShape">
                  <wps:wsp>
                    <wps:cNvCnPr/>
                    <wps:spPr>
                      <a:xfrm>
                        <a:off x="0" y="0"/>
                        <a:ext cx="5791200" cy="8965"/>
                      </a:xfrm>
                      <a:prstGeom prst="line">
                        <a:avLst/>
                      </a:prstGeom>
                      <a:ln w="9525">
                        <a:solidFill>
                          <a:srgbClr val="181C6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A96527" id="Straight Connector 2"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25pt" to="45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" strokecolor="#181c62">
              <v:stroke joinstyle="miter"/>
              <w10:wrap anchorx="margin"/>
            </v:line>
          </w:pict>
        </mc:Fallback>
      </mc:AlternateContent>
    </w:r>
    <w:r w:rsidR="00D2124E" w:rsidRPr="00780C64">
      <w:rPr>
        <w:rFonts w:ascii="PF DinText Universal" w:hAnsi="PF DinText Universal" w:cs="PF DinText Universal"/>
        <w:b/>
        <w:bCs/>
        <w:color w:val="181C62"/>
        <w:sz w:val="18"/>
        <w:szCs w:val="18"/>
      </w:rPr>
      <w:t>NTU Entrepreneurship Academy</w:t>
    </w:r>
  </w:p>
  <w:p w14:paraId="61A6837A" w14:textId="01AD0F19" w:rsidR="00D2124E" w:rsidRPr="00D2124E" w:rsidRDefault="00D2124E" w:rsidP="00D2124E">
    <w:pPr>
      <w:rPr>
        <w:rFonts w:ascii="PF DinText Universal" w:hAnsi="PF DinText Universal" w:cs="PF DinText Universal"/>
        <w:color w:val="181C62"/>
        <w:sz w:val="18"/>
        <w:szCs w:val="18"/>
      </w:rPr>
    </w:pPr>
    <w:r w:rsidRPr="00780C64">
      <w:rPr>
        <w:rFonts w:ascii="PF DinText Universal" w:hAnsi="PF DinText Universal" w:cs="PF DinText Universal"/>
        <w:color w:val="181C62"/>
        <w:sz w:val="18"/>
        <w:szCs w:val="18"/>
      </w:rPr>
      <w:t>50 Nanyang Drive, RTP/BX02-00, Singapore 637553, T: +65 67906675, F: +65 67920467, www.ntu.edu.sg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C48D0" w14:textId="77777777" w:rsidR="00955AD6" w:rsidRDefault="00955AD6">
      <w:r>
        <w:separator/>
      </w:r>
    </w:p>
  </w:footnote>
  <w:footnote w:type="continuationSeparator" w:id="0">
    <w:p w14:paraId="484276FD" w14:textId="77777777" w:rsidR="00955AD6" w:rsidRDefault="00955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213BB" w14:textId="77777777" w:rsidR="00447B9E" w:rsidRDefault="00E81583" w:rsidP="00447B9E">
    <w:pPr>
      <w:pStyle w:val="Header"/>
    </w:pPr>
    <w:r w:rsidRPr="009E0AAB">
      <w:rPr>
        <w:noProof/>
      </w:rPr>
      <w:drawing>
        <wp:inline distT="0" distB="0" distL="0" distR="0" wp14:anchorId="26D2DC53" wp14:editId="025B15DA">
          <wp:extent cx="1797050" cy="683895"/>
          <wp:effectExtent l="0" t="0" r="0" b="0"/>
          <wp:docPr id="19"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683895"/>
                  </a:xfrm>
                  <a:prstGeom prst="rect">
                    <a:avLst/>
                  </a:prstGeom>
                  <a:noFill/>
                  <a:ln>
                    <a:noFill/>
                  </a:ln>
                </pic:spPr>
              </pic:pic>
            </a:graphicData>
          </a:graphic>
        </wp:inline>
      </w:drawing>
    </w:r>
  </w:p>
  <w:p w14:paraId="68ABB2FD" w14:textId="77777777" w:rsidR="00BF1E3D" w:rsidRDefault="00447B9E" w:rsidP="00447B9E">
    <w:pPr>
      <w:pStyle w:val="Header"/>
      <w:jc w:val="right"/>
      <w:rPr>
        <w:noProof/>
      </w:rPr>
    </w:pPr>
    <w:r>
      <w:rPr>
        <w:noProof/>
      </w:rPr>
      <w:t xml:space="preserve">     </w:t>
    </w:r>
    <w:r>
      <w:rPr>
        <w:noProof/>
      </w:rPr>
      <w:tab/>
    </w:r>
    <w:r>
      <w:rPr>
        <w:noProof/>
      </w:rPr>
      <w:tab/>
    </w:r>
    <w:r w:rsidR="00E81583" w:rsidRPr="009E0AAB">
      <w:rPr>
        <w:noProof/>
      </w:rPr>
      <w:drawing>
        <wp:inline distT="0" distB="0" distL="0" distR="0" wp14:anchorId="7B61FA6C" wp14:editId="78D10435">
          <wp:extent cx="795020" cy="111125"/>
          <wp:effectExtent l="0" t="0" r="0" b="0"/>
          <wp:docPr id="2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020" cy="111125"/>
                  </a:xfrm>
                  <a:prstGeom prst="rect">
                    <a:avLst/>
                  </a:prstGeom>
                  <a:noFill/>
                  <a:ln>
                    <a:noFill/>
                  </a:ln>
                </pic:spPr>
              </pic:pic>
            </a:graphicData>
          </a:graphic>
        </wp:inline>
      </w:drawing>
    </w:r>
  </w:p>
  <w:p w14:paraId="4B5217F0" w14:textId="77777777" w:rsidR="00546DAC" w:rsidRPr="00B971E6" w:rsidRDefault="00546DAC" w:rsidP="00DA598E">
    <w:pPr>
      <w:pStyle w:val="Heade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83181"/>
    <w:multiLevelType w:val="hybridMultilevel"/>
    <w:tmpl w:val="C94E63B6"/>
    <w:lvl w:ilvl="0" w:tplc="9F90008E">
      <w:start w:val="1"/>
      <w:numFmt w:val="decimal"/>
      <w:lvlText w:val="%1."/>
      <w:lvlJc w:val="left"/>
      <w:pPr>
        <w:ind w:left="430" w:hanging="360"/>
      </w:pPr>
      <w:rPr>
        <w:rFonts w:hint="default"/>
      </w:rPr>
    </w:lvl>
    <w:lvl w:ilvl="1" w:tplc="48090019" w:tentative="1">
      <w:start w:val="1"/>
      <w:numFmt w:val="lowerLetter"/>
      <w:lvlText w:val="%2."/>
      <w:lvlJc w:val="left"/>
      <w:pPr>
        <w:ind w:left="1150" w:hanging="360"/>
      </w:pPr>
    </w:lvl>
    <w:lvl w:ilvl="2" w:tplc="4809001B" w:tentative="1">
      <w:start w:val="1"/>
      <w:numFmt w:val="lowerRoman"/>
      <w:lvlText w:val="%3."/>
      <w:lvlJc w:val="right"/>
      <w:pPr>
        <w:ind w:left="1870" w:hanging="180"/>
      </w:pPr>
    </w:lvl>
    <w:lvl w:ilvl="3" w:tplc="4809000F" w:tentative="1">
      <w:start w:val="1"/>
      <w:numFmt w:val="decimal"/>
      <w:lvlText w:val="%4."/>
      <w:lvlJc w:val="left"/>
      <w:pPr>
        <w:ind w:left="2590" w:hanging="360"/>
      </w:pPr>
    </w:lvl>
    <w:lvl w:ilvl="4" w:tplc="48090019" w:tentative="1">
      <w:start w:val="1"/>
      <w:numFmt w:val="lowerLetter"/>
      <w:lvlText w:val="%5."/>
      <w:lvlJc w:val="left"/>
      <w:pPr>
        <w:ind w:left="3310" w:hanging="360"/>
      </w:pPr>
    </w:lvl>
    <w:lvl w:ilvl="5" w:tplc="4809001B" w:tentative="1">
      <w:start w:val="1"/>
      <w:numFmt w:val="lowerRoman"/>
      <w:lvlText w:val="%6."/>
      <w:lvlJc w:val="right"/>
      <w:pPr>
        <w:ind w:left="4030" w:hanging="180"/>
      </w:pPr>
    </w:lvl>
    <w:lvl w:ilvl="6" w:tplc="4809000F" w:tentative="1">
      <w:start w:val="1"/>
      <w:numFmt w:val="decimal"/>
      <w:lvlText w:val="%7."/>
      <w:lvlJc w:val="left"/>
      <w:pPr>
        <w:ind w:left="4750" w:hanging="360"/>
      </w:pPr>
    </w:lvl>
    <w:lvl w:ilvl="7" w:tplc="48090019" w:tentative="1">
      <w:start w:val="1"/>
      <w:numFmt w:val="lowerLetter"/>
      <w:lvlText w:val="%8."/>
      <w:lvlJc w:val="left"/>
      <w:pPr>
        <w:ind w:left="5470" w:hanging="360"/>
      </w:pPr>
    </w:lvl>
    <w:lvl w:ilvl="8" w:tplc="4809001B" w:tentative="1">
      <w:start w:val="1"/>
      <w:numFmt w:val="lowerRoman"/>
      <w:lvlText w:val="%9."/>
      <w:lvlJc w:val="right"/>
      <w:pPr>
        <w:ind w:left="6190" w:hanging="180"/>
      </w:pPr>
    </w:lvl>
  </w:abstractNum>
  <w:abstractNum w:abstractNumId="1" w15:restartNumberingAfterBreak="0">
    <w:nsid w:val="145C353C"/>
    <w:multiLevelType w:val="hybridMultilevel"/>
    <w:tmpl w:val="E9B426AA"/>
    <w:lvl w:ilvl="0" w:tplc="48090011">
      <w:start w:val="1"/>
      <w:numFmt w:val="decimal"/>
      <w:lvlText w:val="%1)"/>
      <w:lvlJc w:val="left"/>
      <w:pPr>
        <w:ind w:left="720" w:hanging="360"/>
      </w:pPr>
      <w:rPr>
        <w:rFonts w:hint="default"/>
        <w:u w:val="none"/>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2D874954"/>
    <w:multiLevelType w:val="hybridMultilevel"/>
    <w:tmpl w:val="B94ACFF2"/>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649091187">
    <w:abstractNumId w:val="0"/>
  </w:num>
  <w:num w:numId="2" w16cid:durableId="279846682">
    <w:abstractNumId w:val="2"/>
  </w:num>
  <w:num w:numId="3" w16cid:durableId="1498108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7D3"/>
    <w:rsid w:val="00002349"/>
    <w:rsid w:val="00012901"/>
    <w:rsid w:val="00014F70"/>
    <w:rsid w:val="000163F7"/>
    <w:rsid w:val="000227B7"/>
    <w:rsid w:val="00035475"/>
    <w:rsid w:val="0004008C"/>
    <w:rsid w:val="00041078"/>
    <w:rsid w:val="00043C79"/>
    <w:rsid w:val="00055B88"/>
    <w:rsid w:val="00056582"/>
    <w:rsid w:val="0007513E"/>
    <w:rsid w:val="000802A3"/>
    <w:rsid w:val="0008078F"/>
    <w:rsid w:val="000825D3"/>
    <w:rsid w:val="0008433E"/>
    <w:rsid w:val="00097051"/>
    <w:rsid w:val="000A2352"/>
    <w:rsid w:val="000A6DF7"/>
    <w:rsid w:val="000C182F"/>
    <w:rsid w:val="000C4081"/>
    <w:rsid w:val="000D0DB3"/>
    <w:rsid w:val="000D4E43"/>
    <w:rsid w:val="000F1D97"/>
    <w:rsid w:val="000F4732"/>
    <w:rsid w:val="000F52EA"/>
    <w:rsid w:val="00106C23"/>
    <w:rsid w:val="001134AA"/>
    <w:rsid w:val="001139C1"/>
    <w:rsid w:val="0012073D"/>
    <w:rsid w:val="0012327E"/>
    <w:rsid w:val="00123368"/>
    <w:rsid w:val="00126521"/>
    <w:rsid w:val="0016063E"/>
    <w:rsid w:val="00165BEC"/>
    <w:rsid w:val="00171BBF"/>
    <w:rsid w:val="00171C00"/>
    <w:rsid w:val="00177955"/>
    <w:rsid w:val="00180AD2"/>
    <w:rsid w:val="001810CA"/>
    <w:rsid w:val="00186522"/>
    <w:rsid w:val="00194D70"/>
    <w:rsid w:val="001A40BB"/>
    <w:rsid w:val="001B1B49"/>
    <w:rsid w:val="001B399C"/>
    <w:rsid w:val="001B6DC3"/>
    <w:rsid w:val="001D3F3C"/>
    <w:rsid w:val="001D4886"/>
    <w:rsid w:val="001D4B80"/>
    <w:rsid w:val="001E324E"/>
    <w:rsid w:val="001E4568"/>
    <w:rsid w:val="001F6E2D"/>
    <w:rsid w:val="001F6E91"/>
    <w:rsid w:val="0020279C"/>
    <w:rsid w:val="00203EA0"/>
    <w:rsid w:val="00205754"/>
    <w:rsid w:val="00207E1D"/>
    <w:rsid w:val="00213649"/>
    <w:rsid w:val="00222566"/>
    <w:rsid w:val="002356DE"/>
    <w:rsid w:val="002542DF"/>
    <w:rsid w:val="00261128"/>
    <w:rsid w:val="002617D6"/>
    <w:rsid w:val="002776FB"/>
    <w:rsid w:val="002800C4"/>
    <w:rsid w:val="00280BD2"/>
    <w:rsid w:val="002A25C1"/>
    <w:rsid w:val="002A441F"/>
    <w:rsid w:val="002A5B3F"/>
    <w:rsid w:val="002A6CCC"/>
    <w:rsid w:val="002B0688"/>
    <w:rsid w:val="002C1096"/>
    <w:rsid w:val="002C6AA8"/>
    <w:rsid w:val="002D56BC"/>
    <w:rsid w:val="002D7E95"/>
    <w:rsid w:val="002F6F86"/>
    <w:rsid w:val="002F7535"/>
    <w:rsid w:val="003037EB"/>
    <w:rsid w:val="0030380D"/>
    <w:rsid w:val="003062DD"/>
    <w:rsid w:val="00306680"/>
    <w:rsid w:val="00316214"/>
    <w:rsid w:val="00316DCA"/>
    <w:rsid w:val="00334D4C"/>
    <w:rsid w:val="0034584B"/>
    <w:rsid w:val="00354A71"/>
    <w:rsid w:val="00363DAB"/>
    <w:rsid w:val="003650EA"/>
    <w:rsid w:val="00365AB7"/>
    <w:rsid w:val="00372380"/>
    <w:rsid w:val="003779BD"/>
    <w:rsid w:val="00386856"/>
    <w:rsid w:val="00391C5B"/>
    <w:rsid w:val="003A5FE1"/>
    <w:rsid w:val="003B21DC"/>
    <w:rsid w:val="003B71F9"/>
    <w:rsid w:val="003C2D37"/>
    <w:rsid w:val="003C2FA0"/>
    <w:rsid w:val="003E3293"/>
    <w:rsid w:val="003F03F5"/>
    <w:rsid w:val="003F29FC"/>
    <w:rsid w:val="003F474C"/>
    <w:rsid w:val="003F7351"/>
    <w:rsid w:val="004026D7"/>
    <w:rsid w:val="004034A3"/>
    <w:rsid w:val="00406DED"/>
    <w:rsid w:val="00413D1F"/>
    <w:rsid w:val="00423DC3"/>
    <w:rsid w:val="00432CA5"/>
    <w:rsid w:val="00433215"/>
    <w:rsid w:val="00441468"/>
    <w:rsid w:val="0044289C"/>
    <w:rsid w:val="00447B9E"/>
    <w:rsid w:val="00447F94"/>
    <w:rsid w:val="004517D3"/>
    <w:rsid w:val="00451A92"/>
    <w:rsid w:val="0046570F"/>
    <w:rsid w:val="004678B3"/>
    <w:rsid w:val="00486888"/>
    <w:rsid w:val="00491B2F"/>
    <w:rsid w:val="0049649D"/>
    <w:rsid w:val="00496785"/>
    <w:rsid w:val="00496F75"/>
    <w:rsid w:val="004975A9"/>
    <w:rsid w:val="004A1B46"/>
    <w:rsid w:val="004B40A2"/>
    <w:rsid w:val="004B66FC"/>
    <w:rsid w:val="004B7942"/>
    <w:rsid w:val="004C1218"/>
    <w:rsid w:val="004C15A0"/>
    <w:rsid w:val="004C1D8C"/>
    <w:rsid w:val="004C35E0"/>
    <w:rsid w:val="004C6A84"/>
    <w:rsid w:val="004D0CC4"/>
    <w:rsid w:val="004D143C"/>
    <w:rsid w:val="004D21A8"/>
    <w:rsid w:val="004D2F10"/>
    <w:rsid w:val="004D49A2"/>
    <w:rsid w:val="004D71B7"/>
    <w:rsid w:val="004E0264"/>
    <w:rsid w:val="004E050F"/>
    <w:rsid w:val="004E4C44"/>
    <w:rsid w:val="004F1900"/>
    <w:rsid w:val="004F6AB7"/>
    <w:rsid w:val="00507EC7"/>
    <w:rsid w:val="0053009A"/>
    <w:rsid w:val="00532469"/>
    <w:rsid w:val="005353E4"/>
    <w:rsid w:val="00535FF6"/>
    <w:rsid w:val="00536152"/>
    <w:rsid w:val="00537336"/>
    <w:rsid w:val="0054262A"/>
    <w:rsid w:val="005468D2"/>
    <w:rsid w:val="00546DAC"/>
    <w:rsid w:val="005656B7"/>
    <w:rsid w:val="005731A4"/>
    <w:rsid w:val="0059501D"/>
    <w:rsid w:val="005A5162"/>
    <w:rsid w:val="005A5587"/>
    <w:rsid w:val="005B1D80"/>
    <w:rsid w:val="005D0626"/>
    <w:rsid w:val="005D7D6B"/>
    <w:rsid w:val="005F2344"/>
    <w:rsid w:val="00600FB1"/>
    <w:rsid w:val="00611BF1"/>
    <w:rsid w:val="006125EF"/>
    <w:rsid w:val="00613A38"/>
    <w:rsid w:val="0062066D"/>
    <w:rsid w:val="00623108"/>
    <w:rsid w:val="00623227"/>
    <w:rsid w:val="006270FF"/>
    <w:rsid w:val="0062783F"/>
    <w:rsid w:val="0063295E"/>
    <w:rsid w:val="0065111F"/>
    <w:rsid w:val="00661101"/>
    <w:rsid w:val="00662F43"/>
    <w:rsid w:val="0066511C"/>
    <w:rsid w:val="00681D69"/>
    <w:rsid w:val="00685526"/>
    <w:rsid w:val="00694228"/>
    <w:rsid w:val="00696D82"/>
    <w:rsid w:val="006A4A16"/>
    <w:rsid w:val="006B1262"/>
    <w:rsid w:val="006B398F"/>
    <w:rsid w:val="006B419E"/>
    <w:rsid w:val="006C274E"/>
    <w:rsid w:val="006D134F"/>
    <w:rsid w:val="006E73C7"/>
    <w:rsid w:val="006E7F9D"/>
    <w:rsid w:val="00700CF1"/>
    <w:rsid w:val="00705EE3"/>
    <w:rsid w:val="007144CF"/>
    <w:rsid w:val="00715D60"/>
    <w:rsid w:val="00717089"/>
    <w:rsid w:val="00725503"/>
    <w:rsid w:val="007259CA"/>
    <w:rsid w:val="0072674D"/>
    <w:rsid w:val="00730CD5"/>
    <w:rsid w:val="0074788B"/>
    <w:rsid w:val="00751681"/>
    <w:rsid w:val="00756DD1"/>
    <w:rsid w:val="00764755"/>
    <w:rsid w:val="00765E8D"/>
    <w:rsid w:val="007701B8"/>
    <w:rsid w:val="007842B6"/>
    <w:rsid w:val="00784F4E"/>
    <w:rsid w:val="00785B8C"/>
    <w:rsid w:val="00794079"/>
    <w:rsid w:val="007A5DF3"/>
    <w:rsid w:val="007B0008"/>
    <w:rsid w:val="007B3F39"/>
    <w:rsid w:val="007B7F9A"/>
    <w:rsid w:val="007D1193"/>
    <w:rsid w:val="007D4CCF"/>
    <w:rsid w:val="007E3BAC"/>
    <w:rsid w:val="007E4749"/>
    <w:rsid w:val="007E4B99"/>
    <w:rsid w:val="007E75D2"/>
    <w:rsid w:val="007E7A3E"/>
    <w:rsid w:val="007F241D"/>
    <w:rsid w:val="007F3AD6"/>
    <w:rsid w:val="007F5592"/>
    <w:rsid w:val="008040D3"/>
    <w:rsid w:val="00804567"/>
    <w:rsid w:val="00811411"/>
    <w:rsid w:val="00820819"/>
    <w:rsid w:val="00823CAE"/>
    <w:rsid w:val="008272BD"/>
    <w:rsid w:val="00830FBC"/>
    <w:rsid w:val="00833C0B"/>
    <w:rsid w:val="008351F4"/>
    <w:rsid w:val="008355FA"/>
    <w:rsid w:val="0084424F"/>
    <w:rsid w:val="00853C9E"/>
    <w:rsid w:val="008543A8"/>
    <w:rsid w:val="0085521E"/>
    <w:rsid w:val="00860AEB"/>
    <w:rsid w:val="0086205C"/>
    <w:rsid w:val="0086673D"/>
    <w:rsid w:val="008757C0"/>
    <w:rsid w:val="00876BB2"/>
    <w:rsid w:val="00894A4B"/>
    <w:rsid w:val="008A761C"/>
    <w:rsid w:val="008B491A"/>
    <w:rsid w:val="008B7E1F"/>
    <w:rsid w:val="008D053D"/>
    <w:rsid w:val="008D3CAB"/>
    <w:rsid w:val="008D3E19"/>
    <w:rsid w:val="008D636F"/>
    <w:rsid w:val="008D7DFA"/>
    <w:rsid w:val="008E4C38"/>
    <w:rsid w:val="008E71A5"/>
    <w:rsid w:val="008E7775"/>
    <w:rsid w:val="008F05C6"/>
    <w:rsid w:val="008F35F1"/>
    <w:rsid w:val="008F5E7F"/>
    <w:rsid w:val="008F6752"/>
    <w:rsid w:val="009069C6"/>
    <w:rsid w:val="00910AD2"/>
    <w:rsid w:val="00921AB8"/>
    <w:rsid w:val="0092560F"/>
    <w:rsid w:val="00925FE7"/>
    <w:rsid w:val="009460A0"/>
    <w:rsid w:val="00947598"/>
    <w:rsid w:val="00950975"/>
    <w:rsid w:val="00951528"/>
    <w:rsid w:val="009538E0"/>
    <w:rsid w:val="00955AD6"/>
    <w:rsid w:val="009600F3"/>
    <w:rsid w:val="009644E2"/>
    <w:rsid w:val="009766CA"/>
    <w:rsid w:val="0099069A"/>
    <w:rsid w:val="00990D89"/>
    <w:rsid w:val="009952A9"/>
    <w:rsid w:val="009A2D1D"/>
    <w:rsid w:val="009A60FB"/>
    <w:rsid w:val="009B2BF4"/>
    <w:rsid w:val="009C0367"/>
    <w:rsid w:val="009C1CF2"/>
    <w:rsid w:val="009D2393"/>
    <w:rsid w:val="009D5F6A"/>
    <w:rsid w:val="009E5E2D"/>
    <w:rsid w:val="009F4156"/>
    <w:rsid w:val="009F5A72"/>
    <w:rsid w:val="009F7438"/>
    <w:rsid w:val="00A03F27"/>
    <w:rsid w:val="00A05986"/>
    <w:rsid w:val="00A31F58"/>
    <w:rsid w:val="00A34CBC"/>
    <w:rsid w:val="00A351B9"/>
    <w:rsid w:val="00A36DB9"/>
    <w:rsid w:val="00A407D3"/>
    <w:rsid w:val="00A41CBF"/>
    <w:rsid w:val="00A501E0"/>
    <w:rsid w:val="00A56CB0"/>
    <w:rsid w:val="00A576D3"/>
    <w:rsid w:val="00A81618"/>
    <w:rsid w:val="00AA31E2"/>
    <w:rsid w:val="00AA4E0D"/>
    <w:rsid w:val="00AD3AD0"/>
    <w:rsid w:val="00AD4086"/>
    <w:rsid w:val="00AE462C"/>
    <w:rsid w:val="00AF1689"/>
    <w:rsid w:val="00AF3194"/>
    <w:rsid w:val="00B01168"/>
    <w:rsid w:val="00B0211E"/>
    <w:rsid w:val="00B02C69"/>
    <w:rsid w:val="00B04B3C"/>
    <w:rsid w:val="00B10D78"/>
    <w:rsid w:val="00B13FA4"/>
    <w:rsid w:val="00B1489C"/>
    <w:rsid w:val="00B2057C"/>
    <w:rsid w:val="00B21EB4"/>
    <w:rsid w:val="00B3695D"/>
    <w:rsid w:val="00B457E3"/>
    <w:rsid w:val="00B63543"/>
    <w:rsid w:val="00B73282"/>
    <w:rsid w:val="00B73493"/>
    <w:rsid w:val="00B828B2"/>
    <w:rsid w:val="00B8673A"/>
    <w:rsid w:val="00B86748"/>
    <w:rsid w:val="00B877AA"/>
    <w:rsid w:val="00B92141"/>
    <w:rsid w:val="00B94A38"/>
    <w:rsid w:val="00B9676A"/>
    <w:rsid w:val="00B971E6"/>
    <w:rsid w:val="00BA0C12"/>
    <w:rsid w:val="00BA15BC"/>
    <w:rsid w:val="00BC28AC"/>
    <w:rsid w:val="00BF1E3D"/>
    <w:rsid w:val="00BF379C"/>
    <w:rsid w:val="00C00F74"/>
    <w:rsid w:val="00C06ED3"/>
    <w:rsid w:val="00C07C9B"/>
    <w:rsid w:val="00C26C5A"/>
    <w:rsid w:val="00C30FDB"/>
    <w:rsid w:val="00C32592"/>
    <w:rsid w:val="00C44C8B"/>
    <w:rsid w:val="00C5119A"/>
    <w:rsid w:val="00C51D03"/>
    <w:rsid w:val="00C56A30"/>
    <w:rsid w:val="00C6202A"/>
    <w:rsid w:val="00C63B80"/>
    <w:rsid w:val="00C63E16"/>
    <w:rsid w:val="00C65309"/>
    <w:rsid w:val="00C737B1"/>
    <w:rsid w:val="00C77C96"/>
    <w:rsid w:val="00C83920"/>
    <w:rsid w:val="00C84229"/>
    <w:rsid w:val="00C94BDB"/>
    <w:rsid w:val="00CA193D"/>
    <w:rsid w:val="00CA61F8"/>
    <w:rsid w:val="00CD0822"/>
    <w:rsid w:val="00CD4EC1"/>
    <w:rsid w:val="00CD7BB6"/>
    <w:rsid w:val="00CE4576"/>
    <w:rsid w:val="00D0115D"/>
    <w:rsid w:val="00D04835"/>
    <w:rsid w:val="00D1263F"/>
    <w:rsid w:val="00D12DA0"/>
    <w:rsid w:val="00D17097"/>
    <w:rsid w:val="00D17A97"/>
    <w:rsid w:val="00D2124E"/>
    <w:rsid w:val="00D3263B"/>
    <w:rsid w:val="00D37082"/>
    <w:rsid w:val="00D40D05"/>
    <w:rsid w:val="00D47A02"/>
    <w:rsid w:val="00D47E58"/>
    <w:rsid w:val="00D52C29"/>
    <w:rsid w:val="00D73C7D"/>
    <w:rsid w:val="00D75EA5"/>
    <w:rsid w:val="00D76528"/>
    <w:rsid w:val="00D814D2"/>
    <w:rsid w:val="00D85433"/>
    <w:rsid w:val="00DA100E"/>
    <w:rsid w:val="00DA598E"/>
    <w:rsid w:val="00DB0B44"/>
    <w:rsid w:val="00DB35A7"/>
    <w:rsid w:val="00DB5076"/>
    <w:rsid w:val="00DB571D"/>
    <w:rsid w:val="00DC000B"/>
    <w:rsid w:val="00DC05FB"/>
    <w:rsid w:val="00DD0663"/>
    <w:rsid w:val="00DD787C"/>
    <w:rsid w:val="00DE33D8"/>
    <w:rsid w:val="00DE549A"/>
    <w:rsid w:val="00DF6E3C"/>
    <w:rsid w:val="00E15C88"/>
    <w:rsid w:val="00E1686F"/>
    <w:rsid w:val="00E51084"/>
    <w:rsid w:val="00E57064"/>
    <w:rsid w:val="00E6305C"/>
    <w:rsid w:val="00E66A5E"/>
    <w:rsid w:val="00E774C7"/>
    <w:rsid w:val="00E77DC0"/>
    <w:rsid w:val="00E800C6"/>
    <w:rsid w:val="00E81583"/>
    <w:rsid w:val="00E84F52"/>
    <w:rsid w:val="00E912D3"/>
    <w:rsid w:val="00EB086A"/>
    <w:rsid w:val="00EB3481"/>
    <w:rsid w:val="00EB3797"/>
    <w:rsid w:val="00EB389A"/>
    <w:rsid w:val="00EB6476"/>
    <w:rsid w:val="00EC0DDE"/>
    <w:rsid w:val="00ED166E"/>
    <w:rsid w:val="00ED2A0D"/>
    <w:rsid w:val="00EE352C"/>
    <w:rsid w:val="00EE5286"/>
    <w:rsid w:val="00EF28E0"/>
    <w:rsid w:val="00EF39AC"/>
    <w:rsid w:val="00EF5FF9"/>
    <w:rsid w:val="00EF6EBD"/>
    <w:rsid w:val="00F0249F"/>
    <w:rsid w:val="00F1177F"/>
    <w:rsid w:val="00F11988"/>
    <w:rsid w:val="00F14D2B"/>
    <w:rsid w:val="00F14D36"/>
    <w:rsid w:val="00F16464"/>
    <w:rsid w:val="00F3441D"/>
    <w:rsid w:val="00F37609"/>
    <w:rsid w:val="00F522CD"/>
    <w:rsid w:val="00F7058B"/>
    <w:rsid w:val="00F7731F"/>
    <w:rsid w:val="00F77759"/>
    <w:rsid w:val="00F86CDE"/>
    <w:rsid w:val="00F92501"/>
    <w:rsid w:val="00F93817"/>
    <w:rsid w:val="00F978EC"/>
    <w:rsid w:val="00FA2AC9"/>
    <w:rsid w:val="00FA47AC"/>
    <w:rsid w:val="00FB5AD9"/>
    <w:rsid w:val="00FB6F16"/>
    <w:rsid w:val="00FB760B"/>
    <w:rsid w:val="00FD131C"/>
    <w:rsid w:val="00FD2449"/>
    <w:rsid w:val="00FD393E"/>
    <w:rsid w:val="00FE55E0"/>
    <w:rsid w:val="00FF757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09422"/>
  <w15:chartTrackingRefBased/>
  <w15:docId w15:val="{68D2B940-9E23-43CF-A230-0B9004A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0F3"/>
    <w:rPr>
      <w:sz w:val="24"/>
      <w:szCs w:val="24"/>
      <w:lang w:val="en-US"/>
    </w:rPr>
  </w:style>
  <w:style w:type="paragraph" w:styleId="Heading3">
    <w:name w:val="heading 3"/>
    <w:basedOn w:val="Normal"/>
    <w:link w:val="Heading3Char"/>
    <w:uiPriority w:val="9"/>
    <w:qFormat/>
    <w:rsid w:val="00A501E0"/>
    <w:pPr>
      <w:spacing w:before="100" w:beforeAutospacing="1" w:after="100" w:afterAutospacing="1"/>
      <w:outlineLvl w:val="2"/>
    </w:pPr>
    <w:rPr>
      <w:rFonts w:eastAsia="Times New Roman"/>
      <w:b/>
      <w:bCs/>
      <w:sz w:val="27"/>
      <w:szCs w:val="27"/>
      <w:lang w:val="en-S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04C0"/>
    <w:pPr>
      <w:tabs>
        <w:tab w:val="center" w:pos="4320"/>
        <w:tab w:val="right" w:pos="8640"/>
      </w:tabs>
    </w:pPr>
  </w:style>
  <w:style w:type="paragraph" w:styleId="Footer">
    <w:name w:val="footer"/>
    <w:basedOn w:val="Normal"/>
    <w:link w:val="FooterChar"/>
    <w:rsid w:val="003C04C0"/>
    <w:pPr>
      <w:tabs>
        <w:tab w:val="center" w:pos="4320"/>
        <w:tab w:val="right" w:pos="8640"/>
      </w:tabs>
    </w:pPr>
  </w:style>
  <w:style w:type="character" w:styleId="PageNumber">
    <w:name w:val="page number"/>
    <w:basedOn w:val="DefaultParagraphFont"/>
    <w:rsid w:val="00CE746B"/>
  </w:style>
  <w:style w:type="paragraph" w:styleId="Date">
    <w:name w:val="Date"/>
    <w:basedOn w:val="Normal"/>
    <w:next w:val="Normal"/>
    <w:rsid w:val="00CE746B"/>
  </w:style>
  <w:style w:type="character" w:styleId="Hyperlink">
    <w:name w:val="Hyperlink"/>
    <w:rsid w:val="001D3F3C"/>
    <w:rPr>
      <w:color w:val="0000FF"/>
      <w:u w:val="single"/>
    </w:rPr>
  </w:style>
  <w:style w:type="paragraph" w:styleId="BalloonText">
    <w:name w:val="Balloon Text"/>
    <w:basedOn w:val="Normal"/>
    <w:semiHidden/>
    <w:rsid w:val="00B971E6"/>
    <w:rPr>
      <w:rFonts w:ascii="Tahoma" w:hAnsi="Tahoma" w:cs="Tahoma"/>
      <w:sz w:val="16"/>
      <w:szCs w:val="16"/>
    </w:rPr>
  </w:style>
  <w:style w:type="character" w:customStyle="1" w:styleId="HeaderChar">
    <w:name w:val="Header Char"/>
    <w:link w:val="Header"/>
    <w:uiPriority w:val="99"/>
    <w:rsid w:val="00DA598E"/>
    <w:rPr>
      <w:sz w:val="24"/>
      <w:szCs w:val="24"/>
    </w:rPr>
  </w:style>
  <w:style w:type="character" w:customStyle="1" w:styleId="FooterChar">
    <w:name w:val="Footer Char"/>
    <w:basedOn w:val="DefaultParagraphFont"/>
    <w:link w:val="Footer"/>
    <w:rsid w:val="00D2124E"/>
    <w:rPr>
      <w:sz w:val="24"/>
      <w:szCs w:val="24"/>
      <w:lang w:val="en-US"/>
    </w:rPr>
  </w:style>
  <w:style w:type="paragraph" w:styleId="ListParagraph">
    <w:name w:val="List Paragraph"/>
    <w:basedOn w:val="Normal"/>
    <w:uiPriority w:val="34"/>
    <w:qFormat/>
    <w:rsid w:val="00165BEC"/>
    <w:pPr>
      <w:ind w:left="720"/>
      <w:contextualSpacing/>
    </w:pPr>
  </w:style>
  <w:style w:type="table" w:styleId="TableGrid">
    <w:name w:val="Table Grid"/>
    <w:basedOn w:val="TableNormal"/>
    <w:uiPriority w:val="39"/>
    <w:rsid w:val="004C121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1218"/>
    <w:pPr>
      <w:widowControl w:val="0"/>
      <w:autoSpaceDE w:val="0"/>
      <w:autoSpaceDN w:val="0"/>
      <w:adjustRightInd w:val="0"/>
    </w:pPr>
    <w:rPr>
      <w:color w:val="000000"/>
      <w:sz w:val="24"/>
      <w:szCs w:val="24"/>
      <w:lang w:val="en-US"/>
    </w:rPr>
  </w:style>
  <w:style w:type="character" w:styleId="UnresolvedMention">
    <w:name w:val="Unresolved Mention"/>
    <w:basedOn w:val="DefaultParagraphFont"/>
    <w:uiPriority w:val="99"/>
    <w:semiHidden/>
    <w:unhideWhenUsed/>
    <w:rsid w:val="000163F7"/>
    <w:rPr>
      <w:color w:val="605E5C"/>
      <w:shd w:val="clear" w:color="auto" w:fill="E1DFDD"/>
    </w:rPr>
  </w:style>
  <w:style w:type="character" w:styleId="FollowedHyperlink">
    <w:name w:val="FollowedHyperlink"/>
    <w:basedOn w:val="DefaultParagraphFont"/>
    <w:rsid w:val="00171C00"/>
    <w:rPr>
      <w:color w:val="954F72" w:themeColor="followedHyperlink"/>
      <w:u w:val="single"/>
    </w:rPr>
  </w:style>
  <w:style w:type="character" w:customStyle="1" w:styleId="Heading3Char">
    <w:name w:val="Heading 3 Char"/>
    <w:basedOn w:val="DefaultParagraphFont"/>
    <w:link w:val="Heading3"/>
    <w:uiPriority w:val="9"/>
    <w:rsid w:val="00A501E0"/>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1252">
      <w:bodyDiv w:val="1"/>
      <w:marLeft w:val="0"/>
      <w:marRight w:val="0"/>
      <w:marTop w:val="0"/>
      <w:marBottom w:val="0"/>
      <w:divBdr>
        <w:top w:val="none" w:sz="0" w:space="0" w:color="auto"/>
        <w:left w:val="none" w:sz="0" w:space="0" w:color="auto"/>
        <w:bottom w:val="none" w:sz="0" w:space="0" w:color="auto"/>
        <w:right w:val="none" w:sz="0" w:space="0" w:color="auto"/>
      </w:divBdr>
    </w:div>
    <w:div w:id="85738865">
      <w:bodyDiv w:val="1"/>
      <w:marLeft w:val="0"/>
      <w:marRight w:val="0"/>
      <w:marTop w:val="0"/>
      <w:marBottom w:val="0"/>
      <w:divBdr>
        <w:top w:val="none" w:sz="0" w:space="0" w:color="auto"/>
        <w:left w:val="none" w:sz="0" w:space="0" w:color="auto"/>
        <w:bottom w:val="none" w:sz="0" w:space="0" w:color="auto"/>
        <w:right w:val="none" w:sz="0" w:space="0" w:color="auto"/>
      </w:divBdr>
    </w:div>
    <w:div w:id="133568822">
      <w:bodyDiv w:val="1"/>
      <w:marLeft w:val="0"/>
      <w:marRight w:val="0"/>
      <w:marTop w:val="0"/>
      <w:marBottom w:val="0"/>
      <w:divBdr>
        <w:top w:val="none" w:sz="0" w:space="0" w:color="auto"/>
        <w:left w:val="none" w:sz="0" w:space="0" w:color="auto"/>
        <w:bottom w:val="none" w:sz="0" w:space="0" w:color="auto"/>
        <w:right w:val="none" w:sz="0" w:space="0" w:color="auto"/>
      </w:divBdr>
    </w:div>
    <w:div w:id="359938800">
      <w:bodyDiv w:val="1"/>
      <w:marLeft w:val="0"/>
      <w:marRight w:val="0"/>
      <w:marTop w:val="0"/>
      <w:marBottom w:val="0"/>
      <w:divBdr>
        <w:top w:val="none" w:sz="0" w:space="0" w:color="auto"/>
        <w:left w:val="none" w:sz="0" w:space="0" w:color="auto"/>
        <w:bottom w:val="none" w:sz="0" w:space="0" w:color="auto"/>
        <w:right w:val="none" w:sz="0" w:space="0" w:color="auto"/>
      </w:divBdr>
    </w:div>
    <w:div w:id="372076253">
      <w:bodyDiv w:val="1"/>
      <w:marLeft w:val="0"/>
      <w:marRight w:val="0"/>
      <w:marTop w:val="0"/>
      <w:marBottom w:val="0"/>
      <w:divBdr>
        <w:top w:val="none" w:sz="0" w:space="0" w:color="auto"/>
        <w:left w:val="none" w:sz="0" w:space="0" w:color="auto"/>
        <w:bottom w:val="none" w:sz="0" w:space="0" w:color="auto"/>
        <w:right w:val="none" w:sz="0" w:space="0" w:color="auto"/>
      </w:divBdr>
    </w:div>
    <w:div w:id="617567274">
      <w:bodyDiv w:val="1"/>
      <w:marLeft w:val="0"/>
      <w:marRight w:val="0"/>
      <w:marTop w:val="0"/>
      <w:marBottom w:val="0"/>
      <w:divBdr>
        <w:top w:val="none" w:sz="0" w:space="0" w:color="auto"/>
        <w:left w:val="none" w:sz="0" w:space="0" w:color="auto"/>
        <w:bottom w:val="none" w:sz="0" w:space="0" w:color="auto"/>
        <w:right w:val="none" w:sz="0" w:space="0" w:color="auto"/>
      </w:divBdr>
    </w:div>
    <w:div w:id="719324946">
      <w:bodyDiv w:val="1"/>
      <w:marLeft w:val="0"/>
      <w:marRight w:val="0"/>
      <w:marTop w:val="0"/>
      <w:marBottom w:val="0"/>
      <w:divBdr>
        <w:top w:val="none" w:sz="0" w:space="0" w:color="auto"/>
        <w:left w:val="none" w:sz="0" w:space="0" w:color="auto"/>
        <w:bottom w:val="none" w:sz="0" w:space="0" w:color="auto"/>
        <w:right w:val="none" w:sz="0" w:space="0" w:color="auto"/>
      </w:divBdr>
    </w:div>
    <w:div w:id="890075029">
      <w:bodyDiv w:val="1"/>
      <w:marLeft w:val="0"/>
      <w:marRight w:val="0"/>
      <w:marTop w:val="0"/>
      <w:marBottom w:val="0"/>
      <w:divBdr>
        <w:top w:val="none" w:sz="0" w:space="0" w:color="auto"/>
        <w:left w:val="none" w:sz="0" w:space="0" w:color="auto"/>
        <w:bottom w:val="none" w:sz="0" w:space="0" w:color="auto"/>
        <w:right w:val="none" w:sz="0" w:space="0" w:color="auto"/>
      </w:divBdr>
    </w:div>
    <w:div w:id="965964506">
      <w:bodyDiv w:val="1"/>
      <w:marLeft w:val="0"/>
      <w:marRight w:val="0"/>
      <w:marTop w:val="0"/>
      <w:marBottom w:val="0"/>
      <w:divBdr>
        <w:top w:val="none" w:sz="0" w:space="0" w:color="auto"/>
        <w:left w:val="none" w:sz="0" w:space="0" w:color="auto"/>
        <w:bottom w:val="none" w:sz="0" w:space="0" w:color="auto"/>
        <w:right w:val="none" w:sz="0" w:space="0" w:color="auto"/>
      </w:divBdr>
    </w:div>
    <w:div w:id="1188370293">
      <w:bodyDiv w:val="1"/>
      <w:marLeft w:val="0"/>
      <w:marRight w:val="0"/>
      <w:marTop w:val="0"/>
      <w:marBottom w:val="0"/>
      <w:divBdr>
        <w:top w:val="none" w:sz="0" w:space="0" w:color="auto"/>
        <w:left w:val="none" w:sz="0" w:space="0" w:color="auto"/>
        <w:bottom w:val="none" w:sz="0" w:space="0" w:color="auto"/>
        <w:right w:val="none" w:sz="0" w:space="0" w:color="auto"/>
      </w:divBdr>
    </w:div>
    <w:div w:id="1328362126">
      <w:bodyDiv w:val="1"/>
      <w:marLeft w:val="0"/>
      <w:marRight w:val="0"/>
      <w:marTop w:val="0"/>
      <w:marBottom w:val="0"/>
      <w:divBdr>
        <w:top w:val="none" w:sz="0" w:space="0" w:color="auto"/>
        <w:left w:val="none" w:sz="0" w:space="0" w:color="auto"/>
        <w:bottom w:val="none" w:sz="0" w:space="0" w:color="auto"/>
        <w:right w:val="none" w:sz="0" w:space="0" w:color="auto"/>
      </w:divBdr>
    </w:div>
    <w:div w:id="1474715913">
      <w:bodyDiv w:val="1"/>
      <w:marLeft w:val="0"/>
      <w:marRight w:val="0"/>
      <w:marTop w:val="0"/>
      <w:marBottom w:val="0"/>
      <w:divBdr>
        <w:top w:val="none" w:sz="0" w:space="0" w:color="auto"/>
        <w:left w:val="none" w:sz="0" w:space="0" w:color="auto"/>
        <w:bottom w:val="none" w:sz="0" w:space="0" w:color="auto"/>
        <w:right w:val="none" w:sz="0" w:space="0" w:color="auto"/>
      </w:divBdr>
    </w:div>
    <w:div w:id="1713531928">
      <w:bodyDiv w:val="1"/>
      <w:marLeft w:val="0"/>
      <w:marRight w:val="0"/>
      <w:marTop w:val="0"/>
      <w:marBottom w:val="0"/>
      <w:divBdr>
        <w:top w:val="none" w:sz="0" w:space="0" w:color="auto"/>
        <w:left w:val="none" w:sz="0" w:space="0" w:color="auto"/>
        <w:bottom w:val="none" w:sz="0" w:space="0" w:color="auto"/>
        <w:right w:val="none" w:sz="0" w:space="0" w:color="auto"/>
      </w:divBdr>
    </w:div>
    <w:div w:id="1811899379">
      <w:bodyDiv w:val="1"/>
      <w:marLeft w:val="0"/>
      <w:marRight w:val="0"/>
      <w:marTop w:val="0"/>
      <w:marBottom w:val="0"/>
      <w:divBdr>
        <w:top w:val="none" w:sz="0" w:space="0" w:color="auto"/>
        <w:left w:val="none" w:sz="0" w:space="0" w:color="auto"/>
        <w:bottom w:val="none" w:sz="0" w:space="0" w:color="auto"/>
        <w:right w:val="none" w:sz="0" w:space="0" w:color="auto"/>
      </w:divBdr>
    </w:div>
    <w:div w:id="1928615327">
      <w:bodyDiv w:val="1"/>
      <w:marLeft w:val="0"/>
      <w:marRight w:val="0"/>
      <w:marTop w:val="0"/>
      <w:marBottom w:val="0"/>
      <w:divBdr>
        <w:top w:val="none" w:sz="0" w:space="0" w:color="auto"/>
        <w:left w:val="none" w:sz="0" w:space="0" w:color="auto"/>
        <w:bottom w:val="none" w:sz="0" w:space="0" w:color="auto"/>
        <w:right w:val="none" w:sz="0" w:space="0" w:color="auto"/>
      </w:divBdr>
    </w:div>
    <w:div w:id="2015261168">
      <w:bodyDiv w:val="1"/>
      <w:marLeft w:val="0"/>
      <w:marRight w:val="0"/>
      <w:marTop w:val="0"/>
      <w:marBottom w:val="0"/>
      <w:divBdr>
        <w:top w:val="none" w:sz="0" w:space="0" w:color="auto"/>
        <w:left w:val="none" w:sz="0" w:space="0" w:color="auto"/>
        <w:bottom w:val="none" w:sz="0" w:space="0" w:color="auto"/>
        <w:right w:val="none" w:sz="0" w:space="0" w:color="auto"/>
      </w:divBdr>
    </w:div>
    <w:div w:id="2021160005">
      <w:bodyDiv w:val="1"/>
      <w:marLeft w:val="0"/>
      <w:marRight w:val="0"/>
      <w:marTop w:val="0"/>
      <w:marBottom w:val="0"/>
      <w:divBdr>
        <w:top w:val="none" w:sz="0" w:space="0" w:color="auto"/>
        <w:left w:val="none" w:sz="0" w:space="0" w:color="auto"/>
        <w:bottom w:val="none" w:sz="0" w:space="0" w:color="auto"/>
        <w:right w:val="none" w:sz="0" w:space="0" w:color="auto"/>
      </w:divBdr>
    </w:div>
    <w:div w:id="2067334092">
      <w:bodyDiv w:val="1"/>
      <w:marLeft w:val="0"/>
      <w:marRight w:val="0"/>
      <w:marTop w:val="0"/>
      <w:marBottom w:val="0"/>
      <w:divBdr>
        <w:top w:val="none" w:sz="0" w:space="0" w:color="auto"/>
        <w:left w:val="none" w:sz="0" w:space="0" w:color="auto"/>
        <w:bottom w:val="none" w:sz="0" w:space="0" w:color="auto"/>
        <w:right w:val="none" w:sz="0" w:space="0" w:color="auto"/>
      </w:divBdr>
    </w:div>
    <w:div w:id="2114126875">
      <w:bodyDiv w:val="1"/>
      <w:marLeft w:val="0"/>
      <w:marRight w:val="0"/>
      <w:marTop w:val="0"/>
      <w:marBottom w:val="0"/>
      <w:divBdr>
        <w:top w:val="none" w:sz="0" w:space="0" w:color="auto"/>
        <w:left w:val="none" w:sz="0" w:space="0" w:color="auto"/>
        <w:bottom w:val="none" w:sz="0" w:space="0" w:color="auto"/>
        <w:right w:val="none" w:sz="0" w:space="0" w:color="auto"/>
      </w:divBdr>
    </w:div>
    <w:div w:id="21199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stventures.com/corporate/team/james-ta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ntu.edu.sg/cris/rp/rp00091" TargetMode="External"/><Relationship Id="rId12" Type="http://schemas.openxmlformats.org/officeDocument/2006/relationships/hyperlink" Target="mailto:tipen@ntu.edu.s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pen@ntu.edu.s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iscovery.nus.edu.sg/7331-laina-raveendran-greene" TargetMode="External"/><Relationship Id="rId4" Type="http://schemas.openxmlformats.org/officeDocument/2006/relationships/webSettings" Target="webSettings.xml"/><Relationship Id="rId9" Type="http://schemas.openxmlformats.org/officeDocument/2006/relationships/hyperlink" Target="https://dr.ntu.edu.sg/cris/rp/rp0112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plim\Desktop\Template%20for%20BW%20letterheads.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for BW letterheads.doc</Template>
  <TotalTime>32</TotalTime>
  <Pages>3</Pages>
  <Words>701</Words>
  <Characters>4795</Characters>
  <Application>Microsoft Office Word</Application>
  <DocSecurity>0</DocSecurity>
  <Lines>252</Lines>
  <Paragraphs>94</Paragraphs>
  <ScaleCrop>false</ScaleCrop>
  <HeadingPairs>
    <vt:vector size="2" baseType="variant">
      <vt:variant>
        <vt:lpstr>Title</vt:lpstr>
      </vt:variant>
      <vt:variant>
        <vt:i4>1</vt:i4>
      </vt:variant>
    </vt:vector>
  </HeadingPairs>
  <TitlesOfParts>
    <vt:vector size="1" baseType="lpstr">
      <vt:lpstr>Saturday, June 11, 2005</vt:lpstr>
    </vt:vector>
  </TitlesOfParts>
  <Company>Superskill</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Saturday, June 11, 2005</dc:title>
  <dc:subject/>
  <dc:creator>Justin Goh Si Yuan</dc:creator>
  <cp:keywords/>
  <cp:lastModifiedBy>Chen Fang</cp:lastModifiedBy>
  <cp:revision>3</cp:revision>
  <cp:lastPrinted>2022-01-28T06:11:00Z</cp:lastPrinted>
  <dcterms:created xsi:type="dcterms:W3CDTF">2025-01-19T00:03:00Z</dcterms:created>
  <dcterms:modified xsi:type="dcterms:W3CDTF">2025-01-19T07:19:00Z</dcterms:modified>
</cp:coreProperties>
</file>